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226" w:rsidRPr="003A4AFD" w:rsidRDefault="00AE0226" w:rsidP="003A4AFD">
      <w:pPr>
        <w:tabs>
          <w:tab w:val="left" w:pos="8280"/>
        </w:tabs>
        <w:spacing w:after="0"/>
        <w:rPr>
          <w:rFonts w:ascii="Times New Roman" w:hAnsi="Times New Roman" w:cs="Times New Roman"/>
          <w:sz w:val="28"/>
          <w:szCs w:val="28"/>
          <w:lang w:val="uk-UA"/>
        </w:rPr>
      </w:pPr>
      <w:r w:rsidRPr="003A4AFD">
        <w:rPr>
          <w:rFonts w:ascii="Times New Roman" w:hAnsi="Times New Roman" w:cs="Times New Roman"/>
          <w:sz w:val="28"/>
          <w:szCs w:val="28"/>
          <w:lang w:val="uk-UA"/>
        </w:rPr>
        <w:t>Пояснювальна записка до звіту</w:t>
      </w:r>
    </w:p>
    <w:p w:rsidR="00AE0226" w:rsidRPr="003A4AFD" w:rsidRDefault="00AE0226" w:rsidP="003A4AFD">
      <w:pPr>
        <w:tabs>
          <w:tab w:val="left" w:pos="8280"/>
        </w:tabs>
        <w:spacing w:after="0"/>
        <w:rPr>
          <w:rFonts w:ascii="Times New Roman" w:hAnsi="Times New Roman" w:cs="Times New Roman"/>
          <w:sz w:val="28"/>
          <w:szCs w:val="28"/>
          <w:lang w:val="uk-UA"/>
        </w:rPr>
      </w:pPr>
      <w:r w:rsidRPr="003A4AFD">
        <w:rPr>
          <w:rFonts w:ascii="Times New Roman" w:hAnsi="Times New Roman" w:cs="Times New Roman"/>
          <w:sz w:val="28"/>
          <w:szCs w:val="28"/>
          <w:lang w:val="uk-UA"/>
        </w:rPr>
        <w:t>про виконання бюджету</w:t>
      </w:r>
    </w:p>
    <w:p w:rsidR="00AE0226" w:rsidRPr="003A4AFD" w:rsidRDefault="002E27CC" w:rsidP="003A4AFD">
      <w:pPr>
        <w:tabs>
          <w:tab w:val="left" w:pos="8280"/>
        </w:tabs>
        <w:spacing w:after="0"/>
        <w:rPr>
          <w:rFonts w:ascii="Times New Roman" w:hAnsi="Times New Roman" w:cs="Times New Roman"/>
          <w:sz w:val="28"/>
          <w:szCs w:val="28"/>
          <w:lang w:val="uk-UA"/>
        </w:rPr>
      </w:pPr>
      <w:proofErr w:type="spellStart"/>
      <w:r w:rsidRPr="003A4AFD">
        <w:rPr>
          <w:rFonts w:ascii="Times New Roman" w:hAnsi="Times New Roman" w:cs="Times New Roman"/>
          <w:sz w:val="28"/>
          <w:szCs w:val="28"/>
          <w:lang w:val="uk-UA"/>
        </w:rPr>
        <w:t>Млинівської</w:t>
      </w:r>
      <w:proofErr w:type="spellEnd"/>
      <w:r w:rsidRPr="003A4AFD">
        <w:rPr>
          <w:rFonts w:ascii="Times New Roman" w:hAnsi="Times New Roman" w:cs="Times New Roman"/>
          <w:sz w:val="28"/>
          <w:szCs w:val="28"/>
          <w:lang w:val="uk-UA"/>
        </w:rPr>
        <w:t xml:space="preserve"> селищної </w:t>
      </w:r>
      <w:r w:rsidR="00B35981" w:rsidRPr="003A4AFD">
        <w:rPr>
          <w:rFonts w:ascii="Times New Roman" w:hAnsi="Times New Roman" w:cs="Times New Roman"/>
          <w:sz w:val="28"/>
          <w:szCs w:val="28"/>
          <w:lang w:val="uk-UA"/>
        </w:rPr>
        <w:t>територіальної громади</w:t>
      </w:r>
    </w:p>
    <w:p w:rsidR="00AE0226" w:rsidRPr="003A4AFD" w:rsidRDefault="00AE0226" w:rsidP="003A4AFD">
      <w:pPr>
        <w:tabs>
          <w:tab w:val="left" w:pos="8280"/>
        </w:tabs>
        <w:spacing w:after="0"/>
        <w:rPr>
          <w:rFonts w:ascii="Times New Roman" w:hAnsi="Times New Roman" w:cs="Times New Roman"/>
          <w:sz w:val="28"/>
          <w:szCs w:val="28"/>
          <w:lang w:val="uk-UA"/>
        </w:rPr>
      </w:pPr>
      <w:r w:rsidRPr="003A4AFD">
        <w:rPr>
          <w:rFonts w:ascii="Times New Roman" w:hAnsi="Times New Roman" w:cs="Times New Roman"/>
          <w:sz w:val="28"/>
          <w:szCs w:val="28"/>
          <w:lang w:val="uk-UA"/>
        </w:rPr>
        <w:t xml:space="preserve">за </w:t>
      </w:r>
      <w:r w:rsidR="003A4AFD" w:rsidRPr="003A4AFD">
        <w:rPr>
          <w:rFonts w:ascii="Times New Roman" w:hAnsi="Times New Roman" w:cs="Times New Roman"/>
          <w:sz w:val="28"/>
          <w:szCs w:val="28"/>
          <w:lang w:val="uk-UA"/>
        </w:rPr>
        <w:t>9</w:t>
      </w:r>
      <w:r w:rsidR="005D02A9" w:rsidRPr="003A4AFD">
        <w:rPr>
          <w:rFonts w:ascii="Times New Roman" w:hAnsi="Times New Roman" w:cs="Times New Roman"/>
          <w:sz w:val="28"/>
          <w:szCs w:val="28"/>
          <w:lang w:val="uk-UA"/>
        </w:rPr>
        <w:t xml:space="preserve"> місяців </w:t>
      </w:r>
      <w:r w:rsidR="008A6836" w:rsidRPr="003A4AFD">
        <w:rPr>
          <w:rFonts w:ascii="Times New Roman" w:hAnsi="Times New Roman" w:cs="Times New Roman"/>
          <w:sz w:val="28"/>
          <w:szCs w:val="28"/>
          <w:lang w:val="uk-UA"/>
        </w:rPr>
        <w:t>202</w:t>
      </w:r>
      <w:r w:rsidR="00E776C8" w:rsidRPr="003A4AFD">
        <w:rPr>
          <w:rFonts w:ascii="Times New Roman" w:hAnsi="Times New Roman" w:cs="Times New Roman"/>
          <w:sz w:val="28"/>
          <w:szCs w:val="28"/>
          <w:lang w:val="uk-UA"/>
        </w:rPr>
        <w:t>5</w:t>
      </w:r>
      <w:r w:rsidR="002F6AC6" w:rsidRPr="003A4AFD">
        <w:rPr>
          <w:rFonts w:ascii="Times New Roman" w:hAnsi="Times New Roman" w:cs="Times New Roman"/>
          <w:sz w:val="28"/>
          <w:szCs w:val="28"/>
          <w:lang w:val="uk-UA"/>
        </w:rPr>
        <w:t xml:space="preserve"> </w:t>
      </w:r>
      <w:r w:rsidRPr="003A4AFD">
        <w:rPr>
          <w:rFonts w:ascii="Times New Roman" w:hAnsi="Times New Roman" w:cs="Times New Roman"/>
          <w:sz w:val="28"/>
          <w:szCs w:val="28"/>
          <w:lang w:val="uk-UA"/>
        </w:rPr>
        <w:t>року</w:t>
      </w:r>
    </w:p>
    <w:p w:rsidR="003A4AFD" w:rsidRPr="003A4AFD" w:rsidRDefault="003A4AFD" w:rsidP="003A4AFD">
      <w:pPr>
        <w:tabs>
          <w:tab w:val="left" w:pos="8280"/>
        </w:tabs>
        <w:spacing w:after="0"/>
        <w:rPr>
          <w:rFonts w:ascii="Times New Roman" w:hAnsi="Times New Roman" w:cs="Times New Roman"/>
          <w:sz w:val="28"/>
          <w:szCs w:val="28"/>
          <w:lang w:val="uk-UA"/>
        </w:rPr>
      </w:pPr>
    </w:p>
    <w:p w:rsidR="00074FE3" w:rsidRPr="003A4AFD" w:rsidRDefault="00FC2E30" w:rsidP="003A4AFD">
      <w:pPr>
        <w:spacing w:after="0" w:line="240" w:lineRule="auto"/>
        <w:ind w:firstLine="709"/>
        <w:jc w:val="both"/>
        <w:rPr>
          <w:rFonts w:ascii="Times New Roman" w:hAnsi="Times New Roman" w:cs="Times New Roman"/>
          <w:sz w:val="28"/>
          <w:szCs w:val="28"/>
          <w:lang w:val="uk-UA"/>
        </w:rPr>
      </w:pPr>
      <w:bookmarkStart w:id="0" w:name="top"/>
      <w:r w:rsidRPr="003A4AFD">
        <w:rPr>
          <w:rFonts w:ascii="Times New Roman" w:hAnsi="Times New Roman" w:cs="Times New Roman"/>
          <w:sz w:val="28"/>
          <w:szCs w:val="28"/>
          <w:lang w:val="uk-UA"/>
        </w:rPr>
        <w:t xml:space="preserve">За </w:t>
      </w:r>
      <w:r w:rsidR="003A4AFD" w:rsidRPr="003A4AFD">
        <w:rPr>
          <w:rFonts w:ascii="Times New Roman" w:hAnsi="Times New Roman" w:cs="Times New Roman"/>
          <w:sz w:val="28"/>
          <w:szCs w:val="28"/>
          <w:lang w:val="uk-UA"/>
        </w:rPr>
        <w:t>9</w:t>
      </w:r>
      <w:r w:rsidR="005D02A9" w:rsidRPr="003A4AFD">
        <w:rPr>
          <w:rFonts w:ascii="Times New Roman" w:hAnsi="Times New Roman" w:cs="Times New Roman"/>
          <w:sz w:val="28"/>
          <w:szCs w:val="28"/>
          <w:lang w:val="uk-UA"/>
        </w:rPr>
        <w:t xml:space="preserve"> місяців </w:t>
      </w:r>
      <w:r w:rsidRPr="003A4AFD">
        <w:rPr>
          <w:rFonts w:ascii="Times New Roman" w:hAnsi="Times New Roman" w:cs="Times New Roman"/>
          <w:sz w:val="28"/>
          <w:szCs w:val="28"/>
          <w:lang w:val="uk-UA"/>
        </w:rPr>
        <w:t xml:space="preserve">2025 року до загального та спеціального фондів (без врахування трансфертів) бюджету </w:t>
      </w:r>
      <w:proofErr w:type="spellStart"/>
      <w:r w:rsidRPr="003A4AFD">
        <w:rPr>
          <w:rFonts w:ascii="Times New Roman" w:hAnsi="Times New Roman" w:cs="Times New Roman"/>
          <w:sz w:val="28"/>
          <w:szCs w:val="28"/>
          <w:lang w:val="uk-UA"/>
        </w:rPr>
        <w:t>Млинівської</w:t>
      </w:r>
      <w:proofErr w:type="spellEnd"/>
      <w:r w:rsidRPr="003A4AFD">
        <w:rPr>
          <w:rFonts w:ascii="Times New Roman" w:hAnsi="Times New Roman" w:cs="Times New Roman"/>
          <w:sz w:val="28"/>
          <w:szCs w:val="28"/>
          <w:lang w:val="uk-UA"/>
        </w:rPr>
        <w:t xml:space="preserve"> селищної територіальної громади надійшло </w:t>
      </w:r>
      <w:r w:rsidR="00796C39" w:rsidRPr="003A4AFD">
        <w:rPr>
          <w:rFonts w:ascii="Times New Roman" w:hAnsi="Times New Roman" w:cs="Times New Roman"/>
          <w:sz w:val="28"/>
          <w:szCs w:val="28"/>
          <w:lang w:val="uk-UA"/>
        </w:rPr>
        <w:t xml:space="preserve">117 353,3 </w:t>
      </w:r>
      <w:proofErr w:type="spellStart"/>
      <w:r w:rsidR="003A4AFD">
        <w:rPr>
          <w:rFonts w:ascii="Times New Roman" w:hAnsi="Times New Roman" w:cs="Times New Roman"/>
          <w:sz w:val="28"/>
          <w:szCs w:val="28"/>
          <w:lang w:val="uk-UA"/>
        </w:rPr>
        <w:t>тис.грн</w:t>
      </w:r>
      <w:proofErr w:type="spellEnd"/>
      <w:r w:rsidR="003A4AFD">
        <w:rPr>
          <w:rFonts w:ascii="Times New Roman" w:hAnsi="Times New Roman" w:cs="Times New Roman"/>
          <w:sz w:val="28"/>
          <w:szCs w:val="28"/>
          <w:lang w:val="uk-UA"/>
        </w:rPr>
        <w:t>.,</w:t>
      </w:r>
      <w:r w:rsidRPr="003A4AFD">
        <w:rPr>
          <w:rFonts w:ascii="Times New Roman" w:hAnsi="Times New Roman" w:cs="Times New Roman"/>
          <w:sz w:val="28"/>
          <w:szCs w:val="28"/>
          <w:lang w:val="uk-UA"/>
        </w:rPr>
        <w:t xml:space="preserve"> в тому числі загального фонду </w:t>
      </w:r>
      <w:r w:rsidR="00796C39" w:rsidRPr="003A4AFD">
        <w:rPr>
          <w:rFonts w:ascii="Times New Roman" w:hAnsi="Times New Roman" w:cs="Times New Roman"/>
          <w:sz w:val="28"/>
          <w:szCs w:val="28"/>
          <w:lang w:val="uk-UA"/>
        </w:rPr>
        <w:t>112 215,6</w:t>
      </w:r>
      <w:r w:rsidR="003A4AFD">
        <w:rPr>
          <w:rFonts w:ascii="Times New Roman" w:hAnsi="Times New Roman" w:cs="Times New Roman"/>
          <w:sz w:val="28"/>
          <w:szCs w:val="28"/>
          <w:lang w:val="uk-UA"/>
        </w:rPr>
        <w:t xml:space="preserve"> </w:t>
      </w:r>
      <w:proofErr w:type="spellStart"/>
      <w:r w:rsidR="003A4AFD">
        <w:rPr>
          <w:rFonts w:ascii="Times New Roman" w:hAnsi="Times New Roman" w:cs="Times New Roman"/>
          <w:sz w:val="28"/>
          <w:szCs w:val="28"/>
          <w:lang w:val="uk-UA"/>
        </w:rPr>
        <w:t>тис.</w:t>
      </w:r>
      <w:r w:rsidRPr="003A4AFD">
        <w:rPr>
          <w:rFonts w:ascii="Times New Roman" w:hAnsi="Times New Roman" w:cs="Times New Roman"/>
          <w:sz w:val="28"/>
          <w:szCs w:val="28"/>
          <w:lang w:val="uk-UA"/>
        </w:rPr>
        <w:t>грн</w:t>
      </w:r>
      <w:proofErr w:type="spellEnd"/>
      <w:r w:rsidRPr="003A4AFD">
        <w:rPr>
          <w:rFonts w:ascii="Times New Roman" w:hAnsi="Times New Roman" w:cs="Times New Roman"/>
          <w:sz w:val="28"/>
          <w:szCs w:val="28"/>
          <w:lang w:val="uk-UA"/>
        </w:rPr>
        <w:t xml:space="preserve">. Міжбюджетних трансфертів отримано </w:t>
      </w:r>
      <w:r w:rsidR="00796C39" w:rsidRPr="003A4AFD">
        <w:rPr>
          <w:rFonts w:ascii="Times New Roman" w:hAnsi="Times New Roman" w:cs="Times New Roman"/>
          <w:sz w:val="28"/>
          <w:szCs w:val="28"/>
          <w:lang w:val="uk-UA"/>
        </w:rPr>
        <w:t>75</w:t>
      </w:r>
      <w:r w:rsidR="003A4AFD">
        <w:rPr>
          <w:rFonts w:ascii="Times New Roman" w:hAnsi="Times New Roman" w:cs="Times New Roman"/>
          <w:sz w:val="28"/>
          <w:szCs w:val="28"/>
          <w:lang w:val="uk-UA"/>
        </w:rPr>
        <w:t xml:space="preserve"> </w:t>
      </w:r>
      <w:r w:rsidR="00796C39" w:rsidRPr="003A4AFD">
        <w:rPr>
          <w:rFonts w:ascii="Times New Roman" w:hAnsi="Times New Roman" w:cs="Times New Roman"/>
          <w:sz w:val="28"/>
          <w:szCs w:val="28"/>
          <w:lang w:val="uk-UA"/>
        </w:rPr>
        <w:t>817,0</w:t>
      </w:r>
      <w:r w:rsidRPr="003A4AFD">
        <w:rPr>
          <w:rFonts w:ascii="Times New Roman" w:hAnsi="Times New Roman" w:cs="Times New Roman"/>
          <w:sz w:val="28"/>
          <w:szCs w:val="28"/>
          <w:lang w:val="uk-UA"/>
        </w:rPr>
        <w:t xml:space="preserve"> </w:t>
      </w:r>
      <w:proofErr w:type="spellStart"/>
      <w:r w:rsidRPr="003A4AFD">
        <w:rPr>
          <w:rFonts w:ascii="Times New Roman" w:hAnsi="Times New Roman" w:cs="Times New Roman"/>
          <w:sz w:val="28"/>
          <w:szCs w:val="28"/>
          <w:lang w:val="uk-UA"/>
        </w:rPr>
        <w:t>тис.</w:t>
      </w:r>
      <w:r w:rsidR="003A4AFD">
        <w:rPr>
          <w:rFonts w:ascii="Times New Roman" w:hAnsi="Times New Roman" w:cs="Times New Roman"/>
          <w:sz w:val="28"/>
          <w:szCs w:val="28"/>
          <w:lang w:val="uk-UA"/>
        </w:rPr>
        <w:t>грн</w:t>
      </w:r>
      <w:proofErr w:type="spellEnd"/>
      <w:r w:rsidR="003A4AFD">
        <w:rPr>
          <w:rFonts w:ascii="Times New Roman" w:hAnsi="Times New Roman" w:cs="Times New Roman"/>
          <w:sz w:val="28"/>
          <w:szCs w:val="28"/>
          <w:lang w:val="uk-UA"/>
        </w:rPr>
        <w:t>.,</w:t>
      </w:r>
      <w:r w:rsidRPr="003A4AFD">
        <w:rPr>
          <w:rFonts w:ascii="Times New Roman" w:hAnsi="Times New Roman" w:cs="Times New Roman"/>
          <w:sz w:val="28"/>
          <w:szCs w:val="28"/>
          <w:lang w:val="uk-UA"/>
        </w:rPr>
        <w:t xml:space="preserve"> в тому числі освітньої субвенції </w:t>
      </w:r>
      <w:bookmarkStart w:id="1" w:name="_Hlk165019675"/>
      <w:r w:rsidR="00796C39" w:rsidRPr="003A4AFD">
        <w:rPr>
          <w:rFonts w:ascii="Times New Roman" w:hAnsi="Times New Roman" w:cs="Times New Roman"/>
          <w:sz w:val="28"/>
          <w:szCs w:val="28"/>
          <w:lang w:val="uk-UA"/>
        </w:rPr>
        <w:t>61</w:t>
      </w:r>
      <w:r w:rsidR="003A4AFD">
        <w:rPr>
          <w:rFonts w:ascii="Times New Roman" w:hAnsi="Times New Roman" w:cs="Times New Roman"/>
          <w:sz w:val="28"/>
          <w:szCs w:val="28"/>
          <w:lang w:val="uk-UA"/>
        </w:rPr>
        <w:t xml:space="preserve"> </w:t>
      </w:r>
      <w:r w:rsidR="00796C39" w:rsidRPr="003A4AFD">
        <w:rPr>
          <w:rFonts w:ascii="Times New Roman" w:hAnsi="Times New Roman" w:cs="Times New Roman"/>
          <w:sz w:val="28"/>
          <w:szCs w:val="28"/>
          <w:lang w:val="uk-UA"/>
        </w:rPr>
        <w:t>466,2</w:t>
      </w:r>
      <w:r w:rsidRPr="003A4AFD">
        <w:rPr>
          <w:rFonts w:ascii="Times New Roman" w:hAnsi="Times New Roman" w:cs="Times New Roman"/>
          <w:sz w:val="28"/>
          <w:szCs w:val="28"/>
          <w:lang w:val="uk-UA"/>
        </w:rPr>
        <w:t xml:space="preserve"> </w:t>
      </w:r>
      <w:proofErr w:type="spellStart"/>
      <w:r w:rsidRPr="003A4AFD">
        <w:rPr>
          <w:rFonts w:ascii="Times New Roman" w:hAnsi="Times New Roman" w:cs="Times New Roman"/>
          <w:sz w:val="28"/>
          <w:szCs w:val="28"/>
          <w:lang w:val="uk-UA"/>
        </w:rPr>
        <w:t>тис</w:t>
      </w:r>
      <w:bookmarkEnd w:id="1"/>
      <w:r w:rsidR="003A4AFD">
        <w:rPr>
          <w:rFonts w:ascii="Times New Roman" w:hAnsi="Times New Roman" w:cs="Times New Roman"/>
          <w:sz w:val="28"/>
          <w:szCs w:val="28"/>
          <w:lang w:val="uk-UA"/>
        </w:rPr>
        <w:t>.</w:t>
      </w:r>
      <w:r w:rsidRPr="003A4AFD">
        <w:rPr>
          <w:rFonts w:ascii="Times New Roman" w:hAnsi="Times New Roman" w:cs="Times New Roman"/>
          <w:sz w:val="28"/>
          <w:szCs w:val="28"/>
          <w:lang w:val="uk-UA"/>
        </w:rPr>
        <w:t>грн</w:t>
      </w:r>
      <w:proofErr w:type="spellEnd"/>
      <w:r w:rsidRPr="003A4AFD">
        <w:rPr>
          <w:rFonts w:ascii="Times New Roman" w:hAnsi="Times New Roman" w:cs="Times New Roman"/>
          <w:sz w:val="28"/>
          <w:szCs w:val="28"/>
          <w:lang w:val="uk-UA"/>
        </w:rPr>
        <w:t xml:space="preserve">. </w:t>
      </w:r>
      <w:r w:rsidR="00AE0226" w:rsidRPr="003A4AFD">
        <w:rPr>
          <w:rFonts w:ascii="Times New Roman" w:hAnsi="Times New Roman" w:cs="Times New Roman"/>
          <w:sz w:val="28"/>
          <w:szCs w:val="28"/>
          <w:lang w:val="uk-UA"/>
        </w:rPr>
        <w:t xml:space="preserve">Видаткова частина бюджету по загальному та спеціальному фондах склала </w:t>
      </w:r>
      <w:r w:rsidR="003A4AFD">
        <w:rPr>
          <w:rFonts w:ascii="Times New Roman" w:hAnsi="Times New Roman" w:cs="Times New Roman"/>
          <w:sz w:val="28"/>
          <w:szCs w:val="28"/>
          <w:lang w:val="uk-UA"/>
        </w:rPr>
        <w:t xml:space="preserve">191 </w:t>
      </w:r>
      <w:r w:rsidR="00796C39" w:rsidRPr="003A4AFD">
        <w:rPr>
          <w:rFonts w:ascii="Times New Roman" w:hAnsi="Times New Roman" w:cs="Times New Roman"/>
          <w:sz w:val="28"/>
          <w:szCs w:val="28"/>
          <w:lang w:val="uk-UA"/>
        </w:rPr>
        <w:t>074,6</w:t>
      </w:r>
      <w:r w:rsidR="00E776C8" w:rsidRPr="003A4AFD">
        <w:rPr>
          <w:rFonts w:ascii="Times New Roman" w:hAnsi="Times New Roman" w:cs="Times New Roman"/>
          <w:sz w:val="28"/>
          <w:szCs w:val="28"/>
          <w:lang w:val="uk-UA"/>
        </w:rPr>
        <w:t xml:space="preserve"> </w:t>
      </w:r>
      <w:proofErr w:type="spellStart"/>
      <w:r w:rsidR="00E776C8" w:rsidRPr="003A4AFD">
        <w:rPr>
          <w:rFonts w:ascii="Times New Roman" w:hAnsi="Times New Roman" w:cs="Times New Roman"/>
          <w:sz w:val="28"/>
          <w:szCs w:val="28"/>
          <w:lang w:val="uk-UA"/>
        </w:rPr>
        <w:t>тис.</w:t>
      </w:r>
      <w:r w:rsidR="00957065" w:rsidRPr="003A4AFD">
        <w:rPr>
          <w:rFonts w:ascii="Times New Roman" w:hAnsi="Times New Roman" w:cs="Times New Roman"/>
          <w:sz w:val="28"/>
          <w:szCs w:val="28"/>
          <w:lang w:val="uk-UA"/>
        </w:rPr>
        <w:t>грн</w:t>
      </w:r>
      <w:proofErr w:type="spellEnd"/>
      <w:r w:rsidR="00AE0226" w:rsidRPr="003A4AFD">
        <w:rPr>
          <w:rFonts w:ascii="Times New Roman" w:hAnsi="Times New Roman" w:cs="Times New Roman"/>
          <w:sz w:val="28"/>
          <w:szCs w:val="28"/>
          <w:lang w:val="uk-UA"/>
        </w:rPr>
        <w:t>.</w:t>
      </w:r>
    </w:p>
    <w:p w:rsidR="00AE0226" w:rsidRPr="003A4AFD" w:rsidRDefault="00AE0226" w:rsidP="003A4AFD">
      <w:pPr>
        <w:spacing w:after="0" w:line="240" w:lineRule="auto"/>
        <w:ind w:firstLine="709"/>
        <w:jc w:val="both"/>
        <w:rPr>
          <w:rFonts w:ascii="Times New Roman" w:hAnsi="Times New Roman" w:cs="Times New Roman"/>
          <w:sz w:val="28"/>
          <w:szCs w:val="28"/>
          <w:lang w:val="uk-UA"/>
        </w:rPr>
      </w:pPr>
      <w:r w:rsidRPr="003A4AFD">
        <w:rPr>
          <w:rFonts w:ascii="Times New Roman" w:hAnsi="Times New Roman" w:cs="Times New Roman"/>
          <w:sz w:val="28"/>
          <w:szCs w:val="28"/>
          <w:lang w:val="uk-UA"/>
        </w:rPr>
        <w:t xml:space="preserve">Зокрема </w:t>
      </w:r>
      <w:r w:rsidR="00957065" w:rsidRPr="003A4AFD">
        <w:rPr>
          <w:rFonts w:ascii="Times New Roman" w:hAnsi="Times New Roman" w:cs="Times New Roman"/>
          <w:sz w:val="28"/>
          <w:szCs w:val="28"/>
          <w:lang w:val="uk-UA"/>
        </w:rPr>
        <w:t xml:space="preserve">план по доходах без урахування трансфертів </w:t>
      </w:r>
      <w:r w:rsidRPr="003A4AFD">
        <w:rPr>
          <w:rFonts w:ascii="Times New Roman" w:hAnsi="Times New Roman" w:cs="Times New Roman"/>
          <w:sz w:val="28"/>
          <w:szCs w:val="28"/>
          <w:lang w:val="uk-UA"/>
        </w:rPr>
        <w:t xml:space="preserve">виконано </w:t>
      </w:r>
      <w:r w:rsidR="00957065" w:rsidRPr="003A4AFD">
        <w:rPr>
          <w:rFonts w:ascii="Times New Roman" w:hAnsi="Times New Roman" w:cs="Times New Roman"/>
          <w:sz w:val="28"/>
          <w:szCs w:val="28"/>
          <w:lang w:val="uk-UA"/>
        </w:rPr>
        <w:t xml:space="preserve">на </w:t>
      </w:r>
      <w:r w:rsidR="003906D7" w:rsidRPr="003A4AFD">
        <w:rPr>
          <w:rFonts w:ascii="Times New Roman" w:hAnsi="Times New Roman" w:cs="Times New Roman"/>
          <w:sz w:val="28"/>
          <w:szCs w:val="28"/>
          <w:lang w:val="uk-UA"/>
        </w:rPr>
        <w:t>10</w:t>
      </w:r>
      <w:r w:rsidR="00325265" w:rsidRPr="003A4AFD">
        <w:rPr>
          <w:rFonts w:ascii="Times New Roman" w:hAnsi="Times New Roman" w:cs="Times New Roman"/>
          <w:sz w:val="28"/>
          <w:szCs w:val="28"/>
          <w:lang w:val="uk-UA"/>
        </w:rPr>
        <w:t>2</w:t>
      </w:r>
      <w:r w:rsidR="003A4AFD">
        <w:rPr>
          <w:rFonts w:ascii="Times New Roman" w:hAnsi="Times New Roman" w:cs="Times New Roman"/>
          <w:sz w:val="28"/>
          <w:szCs w:val="28"/>
          <w:lang w:val="uk-UA"/>
        </w:rPr>
        <w:t>,</w:t>
      </w:r>
      <w:r w:rsidR="00325265" w:rsidRPr="003A4AFD">
        <w:rPr>
          <w:rFonts w:ascii="Times New Roman" w:hAnsi="Times New Roman" w:cs="Times New Roman"/>
          <w:sz w:val="28"/>
          <w:szCs w:val="28"/>
          <w:lang w:val="uk-UA"/>
        </w:rPr>
        <w:t>9</w:t>
      </w:r>
      <w:r w:rsidR="00957065" w:rsidRPr="003A4AFD">
        <w:rPr>
          <w:rFonts w:ascii="Times New Roman" w:hAnsi="Times New Roman" w:cs="Times New Roman"/>
          <w:sz w:val="28"/>
          <w:szCs w:val="28"/>
          <w:lang w:val="uk-UA"/>
        </w:rPr>
        <w:t>%, а саме</w:t>
      </w:r>
      <w:r w:rsidRPr="003A4AFD">
        <w:rPr>
          <w:rFonts w:ascii="Times New Roman" w:hAnsi="Times New Roman" w:cs="Times New Roman"/>
          <w:sz w:val="28"/>
          <w:szCs w:val="28"/>
          <w:lang w:val="uk-UA"/>
        </w:rPr>
        <w:t>:</w:t>
      </w:r>
    </w:p>
    <w:p w:rsidR="00E31727" w:rsidRPr="003A4AFD" w:rsidRDefault="00E31727" w:rsidP="003A4AFD">
      <w:pPr>
        <w:pStyle w:val="a9"/>
        <w:numPr>
          <w:ilvl w:val="0"/>
          <w:numId w:val="4"/>
        </w:numPr>
        <w:spacing w:line="240" w:lineRule="auto"/>
        <w:jc w:val="both"/>
        <w:rPr>
          <w:rFonts w:ascii="Times New Roman" w:hAnsi="Times New Roman" w:cs="Times New Roman"/>
          <w:sz w:val="28"/>
          <w:szCs w:val="28"/>
          <w:lang w:val="uk-UA"/>
        </w:rPr>
      </w:pPr>
      <w:r w:rsidRPr="003A4AFD">
        <w:rPr>
          <w:rFonts w:ascii="Times New Roman" w:hAnsi="Times New Roman" w:cs="Times New Roman"/>
          <w:sz w:val="28"/>
          <w:szCs w:val="28"/>
          <w:lang w:val="uk-UA"/>
        </w:rPr>
        <w:t>п</w:t>
      </w:r>
      <w:r w:rsidR="00AE0226" w:rsidRPr="003A4AFD">
        <w:rPr>
          <w:rFonts w:ascii="Times New Roman" w:hAnsi="Times New Roman" w:cs="Times New Roman"/>
          <w:sz w:val="28"/>
          <w:szCs w:val="28"/>
          <w:lang w:val="uk-UA"/>
        </w:rPr>
        <w:t>одаток на доходи</w:t>
      </w:r>
      <w:r w:rsidR="00DF3F54" w:rsidRPr="003A4AFD">
        <w:rPr>
          <w:rFonts w:ascii="Times New Roman" w:hAnsi="Times New Roman" w:cs="Times New Roman"/>
          <w:sz w:val="28"/>
          <w:szCs w:val="28"/>
          <w:lang w:val="uk-UA"/>
        </w:rPr>
        <w:t xml:space="preserve"> </w:t>
      </w:r>
      <w:r w:rsidR="00AE0226" w:rsidRPr="003A4AFD">
        <w:rPr>
          <w:rFonts w:ascii="Times New Roman" w:hAnsi="Times New Roman" w:cs="Times New Roman"/>
          <w:sz w:val="28"/>
          <w:szCs w:val="28"/>
          <w:lang w:val="uk-UA"/>
        </w:rPr>
        <w:t xml:space="preserve">фізичних осіб – </w:t>
      </w:r>
      <w:r w:rsidR="00325265" w:rsidRPr="003A4AFD">
        <w:rPr>
          <w:rFonts w:ascii="Times New Roman" w:hAnsi="Times New Roman" w:cs="Times New Roman"/>
          <w:sz w:val="28"/>
          <w:szCs w:val="28"/>
          <w:lang w:val="uk-UA"/>
        </w:rPr>
        <w:t xml:space="preserve">63773,8 </w:t>
      </w:r>
      <w:proofErr w:type="spellStart"/>
      <w:r w:rsidR="00AE0226" w:rsidRPr="003A4AFD">
        <w:rPr>
          <w:rFonts w:ascii="Times New Roman" w:hAnsi="Times New Roman" w:cs="Times New Roman"/>
          <w:sz w:val="28"/>
          <w:szCs w:val="28"/>
          <w:lang w:val="uk-UA"/>
        </w:rPr>
        <w:t>тис.грн</w:t>
      </w:r>
      <w:proofErr w:type="spellEnd"/>
      <w:r w:rsidR="00AE0226" w:rsidRPr="003A4AFD">
        <w:rPr>
          <w:rFonts w:ascii="Times New Roman" w:hAnsi="Times New Roman" w:cs="Times New Roman"/>
          <w:sz w:val="28"/>
          <w:szCs w:val="28"/>
          <w:lang w:val="uk-UA"/>
        </w:rPr>
        <w:t xml:space="preserve">, або </w:t>
      </w:r>
      <w:r w:rsidR="00447A1A" w:rsidRPr="003A4AFD">
        <w:rPr>
          <w:rFonts w:ascii="Times New Roman" w:hAnsi="Times New Roman" w:cs="Times New Roman"/>
          <w:sz w:val="28"/>
          <w:szCs w:val="28"/>
          <w:lang w:val="uk-UA"/>
        </w:rPr>
        <w:t>99,</w:t>
      </w:r>
      <w:r w:rsidR="00325265" w:rsidRPr="003A4AFD">
        <w:rPr>
          <w:rFonts w:ascii="Times New Roman" w:hAnsi="Times New Roman" w:cs="Times New Roman"/>
          <w:sz w:val="28"/>
          <w:szCs w:val="28"/>
          <w:lang w:val="uk-UA"/>
        </w:rPr>
        <w:t>9</w:t>
      </w:r>
      <w:r w:rsidR="00AE0226" w:rsidRPr="003A4AFD">
        <w:rPr>
          <w:rFonts w:ascii="Times New Roman" w:hAnsi="Times New Roman" w:cs="Times New Roman"/>
          <w:sz w:val="28"/>
          <w:szCs w:val="28"/>
          <w:lang w:val="uk-UA"/>
        </w:rPr>
        <w:t xml:space="preserve"> </w:t>
      </w:r>
      <w:proofErr w:type="spellStart"/>
      <w:r w:rsidR="00AE0226" w:rsidRPr="003A4AFD">
        <w:rPr>
          <w:rFonts w:ascii="Times New Roman" w:hAnsi="Times New Roman" w:cs="Times New Roman"/>
          <w:sz w:val="28"/>
          <w:szCs w:val="28"/>
          <w:lang w:val="uk-UA"/>
        </w:rPr>
        <w:t>відс</w:t>
      </w:r>
      <w:proofErr w:type="spellEnd"/>
      <w:r w:rsidR="00AE0226" w:rsidRPr="003A4AFD">
        <w:rPr>
          <w:rFonts w:ascii="Times New Roman" w:hAnsi="Times New Roman" w:cs="Times New Roman"/>
          <w:sz w:val="28"/>
          <w:szCs w:val="28"/>
          <w:lang w:val="uk-UA"/>
        </w:rPr>
        <w:t xml:space="preserve">. при плані </w:t>
      </w:r>
      <w:r w:rsidR="00325265" w:rsidRPr="003A4AFD">
        <w:rPr>
          <w:rFonts w:ascii="Times New Roman" w:hAnsi="Times New Roman" w:cs="Times New Roman"/>
          <w:sz w:val="28"/>
          <w:szCs w:val="28"/>
          <w:lang w:val="uk-UA"/>
        </w:rPr>
        <w:t xml:space="preserve">63837,7 </w:t>
      </w:r>
      <w:proofErr w:type="spellStart"/>
      <w:r w:rsidR="00447A1A" w:rsidRPr="003A4AFD">
        <w:rPr>
          <w:rFonts w:ascii="Times New Roman" w:hAnsi="Times New Roman" w:cs="Times New Roman"/>
          <w:bCs/>
          <w:color w:val="000000"/>
          <w:sz w:val="28"/>
          <w:szCs w:val="28"/>
          <w:lang w:val="uk-UA"/>
        </w:rPr>
        <w:t>т</w:t>
      </w:r>
      <w:r w:rsidR="003A4AFD">
        <w:rPr>
          <w:rFonts w:ascii="Times New Roman" w:hAnsi="Times New Roman" w:cs="Times New Roman"/>
          <w:sz w:val="28"/>
          <w:szCs w:val="28"/>
          <w:lang w:val="uk-UA"/>
        </w:rPr>
        <w:t>ис.</w:t>
      </w:r>
      <w:r w:rsidR="00AE0226" w:rsidRPr="003A4AFD">
        <w:rPr>
          <w:rFonts w:ascii="Times New Roman" w:hAnsi="Times New Roman" w:cs="Times New Roman"/>
          <w:sz w:val="28"/>
          <w:szCs w:val="28"/>
          <w:lang w:val="uk-UA"/>
        </w:rPr>
        <w:t>грн</w:t>
      </w:r>
      <w:proofErr w:type="spellEnd"/>
      <w:r w:rsidR="00AE0226" w:rsidRPr="003A4AFD">
        <w:rPr>
          <w:rFonts w:ascii="Times New Roman" w:hAnsi="Times New Roman" w:cs="Times New Roman"/>
          <w:sz w:val="28"/>
          <w:szCs w:val="28"/>
          <w:lang w:val="uk-UA"/>
        </w:rPr>
        <w:t>;</w:t>
      </w:r>
      <w:r w:rsidR="00DF3F54" w:rsidRPr="003A4AFD">
        <w:rPr>
          <w:rFonts w:ascii="Times New Roman" w:hAnsi="Times New Roman" w:cs="Times New Roman"/>
          <w:sz w:val="28"/>
          <w:szCs w:val="28"/>
          <w:lang w:val="uk-UA"/>
        </w:rPr>
        <w:t xml:space="preserve"> </w:t>
      </w:r>
    </w:p>
    <w:p w:rsidR="00AE0226" w:rsidRPr="003A4AFD" w:rsidRDefault="00340E6A" w:rsidP="003A4AFD">
      <w:pPr>
        <w:pStyle w:val="a9"/>
        <w:numPr>
          <w:ilvl w:val="0"/>
          <w:numId w:val="4"/>
        </w:numPr>
        <w:spacing w:after="0" w:line="240" w:lineRule="auto"/>
        <w:jc w:val="both"/>
        <w:rPr>
          <w:rFonts w:ascii="Times New Roman" w:hAnsi="Times New Roman" w:cs="Times New Roman"/>
          <w:sz w:val="28"/>
          <w:szCs w:val="28"/>
          <w:lang w:val="uk-UA"/>
        </w:rPr>
      </w:pPr>
      <w:r w:rsidRPr="003A4AFD">
        <w:rPr>
          <w:rFonts w:ascii="Times New Roman" w:hAnsi="Times New Roman" w:cs="Times New Roman"/>
          <w:sz w:val="28"/>
          <w:szCs w:val="28"/>
          <w:lang w:val="uk-UA"/>
        </w:rPr>
        <w:t xml:space="preserve">акцизний податок </w:t>
      </w:r>
      <w:r w:rsidR="00CE7CF3" w:rsidRPr="003A4AFD">
        <w:rPr>
          <w:rFonts w:ascii="Times New Roman" w:hAnsi="Times New Roman" w:cs="Times New Roman"/>
          <w:sz w:val="28"/>
          <w:szCs w:val="28"/>
          <w:lang w:val="uk-UA"/>
        </w:rPr>
        <w:t>із</w:t>
      </w:r>
      <w:r w:rsidRPr="003A4AFD">
        <w:rPr>
          <w:rFonts w:ascii="Times New Roman" w:hAnsi="Times New Roman" w:cs="Times New Roman"/>
          <w:sz w:val="28"/>
          <w:szCs w:val="28"/>
          <w:lang w:val="uk-UA"/>
        </w:rPr>
        <w:t xml:space="preserve"> </w:t>
      </w:r>
      <w:r w:rsidR="00AE0226" w:rsidRPr="003A4AFD">
        <w:rPr>
          <w:rFonts w:ascii="Times New Roman" w:hAnsi="Times New Roman" w:cs="Times New Roman"/>
          <w:sz w:val="28"/>
          <w:szCs w:val="28"/>
          <w:lang w:val="uk-UA"/>
        </w:rPr>
        <w:t>пальн</w:t>
      </w:r>
      <w:r w:rsidR="00A5767A" w:rsidRPr="003A4AFD">
        <w:rPr>
          <w:rFonts w:ascii="Times New Roman" w:hAnsi="Times New Roman" w:cs="Times New Roman"/>
          <w:sz w:val="28"/>
          <w:szCs w:val="28"/>
          <w:lang w:val="uk-UA"/>
        </w:rPr>
        <w:t>ого</w:t>
      </w:r>
      <w:r w:rsidR="00366994" w:rsidRPr="003A4AFD">
        <w:rPr>
          <w:rFonts w:ascii="Times New Roman" w:hAnsi="Times New Roman" w:cs="Times New Roman"/>
          <w:sz w:val="28"/>
          <w:szCs w:val="28"/>
          <w:lang w:val="uk-UA"/>
        </w:rPr>
        <w:t xml:space="preserve"> та інших підакцизних товарів</w:t>
      </w:r>
      <w:r w:rsidR="00AE0226" w:rsidRPr="003A4AFD">
        <w:rPr>
          <w:rFonts w:ascii="Times New Roman" w:hAnsi="Times New Roman" w:cs="Times New Roman"/>
          <w:sz w:val="28"/>
          <w:szCs w:val="28"/>
          <w:lang w:val="uk-UA"/>
        </w:rPr>
        <w:t xml:space="preserve"> – </w:t>
      </w:r>
      <w:r w:rsidR="0058407C" w:rsidRPr="003A4AFD">
        <w:rPr>
          <w:rFonts w:ascii="Times New Roman" w:hAnsi="Times New Roman" w:cs="Times New Roman"/>
          <w:sz w:val="28"/>
          <w:szCs w:val="28"/>
          <w:lang w:val="uk-UA"/>
        </w:rPr>
        <w:t>11096,7</w:t>
      </w:r>
      <w:r w:rsidR="003A4AFD">
        <w:rPr>
          <w:rFonts w:ascii="Times New Roman" w:hAnsi="Times New Roman" w:cs="Times New Roman"/>
          <w:sz w:val="28"/>
          <w:szCs w:val="28"/>
          <w:lang w:val="uk-UA"/>
        </w:rPr>
        <w:t xml:space="preserve"> </w:t>
      </w:r>
      <w:proofErr w:type="spellStart"/>
      <w:r w:rsidR="003A4AFD">
        <w:rPr>
          <w:rFonts w:ascii="Times New Roman" w:hAnsi="Times New Roman" w:cs="Times New Roman"/>
          <w:sz w:val="28"/>
          <w:szCs w:val="28"/>
          <w:lang w:val="uk-UA"/>
        </w:rPr>
        <w:t>тис.</w:t>
      </w:r>
      <w:r w:rsidR="00AE0226" w:rsidRPr="003A4AFD">
        <w:rPr>
          <w:rFonts w:ascii="Times New Roman" w:hAnsi="Times New Roman" w:cs="Times New Roman"/>
          <w:sz w:val="28"/>
          <w:szCs w:val="28"/>
          <w:lang w:val="uk-UA"/>
        </w:rPr>
        <w:t>грн</w:t>
      </w:r>
      <w:proofErr w:type="spellEnd"/>
      <w:r w:rsidR="00AE0226" w:rsidRPr="003A4AFD">
        <w:rPr>
          <w:rFonts w:ascii="Times New Roman" w:hAnsi="Times New Roman" w:cs="Times New Roman"/>
          <w:sz w:val="28"/>
          <w:szCs w:val="28"/>
          <w:lang w:val="uk-UA"/>
        </w:rPr>
        <w:t xml:space="preserve">, при плані </w:t>
      </w:r>
      <w:r w:rsidR="0058407C" w:rsidRPr="003A4AFD">
        <w:rPr>
          <w:rFonts w:ascii="Times New Roman" w:hAnsi="Times New Roman" w:cs="Times New Roman"/>
          <w:sz w:val="28"/>
          <w:szCs w:val="28"/>
          <w:lang w:val="uk-UA"/>
        </w:rPr>
        <w:t>1078,1</w:t>
      </w:r>
      <w:r w:rsidR="003A4AFD">
        <w:rPr>
          <w:rFonts w:ascii="Times New Roman" w:hAnsi="Times New Roman" w:cs="Times New Roman"/>
          <w:sz w:val="28"/>
          <w:szCs w:val="28"/>
          <w:lang w:val="uk-UA"/>
        </w:rPr>
        <w:t>тис.</w:t>
      </w:r>
      <w:r w:rsidRPr="003A4AFD">
        <w:rPr>
          <w:rFonts w:ascii="Times New Roman" w:hAnsi="Times New Roman" w:cs="Times New Roman"/>
          <w:sz w:val="28"/>
          <w:szCs w:val="28"/>
          <w:lang w:val="uk-UA"/>
        </w:rPr>
        <w:t>грн</w:t>
      </w:r>
      <w:r w:rsidR="00AE0226" w:rsidRPr="003A4AFD">
        <w:rPr>
          <w:rFonts w:ascii="Times New Roman" w:hAnsi="Times New Roman" w:cs="Times New Roman"/>
          <w:sz w:val="28"/>
          <w:szCs w:val="28"/>
          <w:lang w:val="uk-UA"/>
        </w:rPr>
        <w:t xml:space="preserve"> або </w:t>
      </w:r>
      <w:r w:rsidR="0058407C" w:rsidRPr="003A4AFD">
        <w:rPr>
          <w:rFonts w:ascii="Times New Roman" w:hAnsi="Times New Roman" w:cs="Times New Roman"/>
          <w:sz w:val="28"/>
          <w:szCs w:val="28"/>
          <w:lang w:val="uk-UA"/>
        </w:rPr>
        <w:t>102,9</w:t>
      </w:r>
      <w:r w:rsidR="00AE0226" w:rsidRPr="003A4AFD">
        <w:rPr>
          <w:rFonts w:ascii="Times New Roman" w:hAnsi="Times New Roman" w:cs="Times New Roman"/>
          <w:sz w:val="28"/>
          <w:szCs w:val="28"/>
          <w:lang w:val="uk-UA"/>
        </w:rPr>
        <w:t xml:space="preserve"> </w:t>
      </w:r>
      <w:proofErr w:type="spellStart"/>
      <w:r w:rsidR="00AE0226" w:rsidRPr="003A4AFD">
        <w:rPr>
          <w:rFonts w:ascii="Times New Roman" w:hAnsi="Times New Roman" w:cs="Times New Roman"/>
          <w:sz w:val="28"/>
          <w:szCs w:val="28"/>
          <w:lang w:val="uk-UA"/>
        </w:rPr>
        <w:t>відс</w:t>
      </w:r>
      <w:proofErr w:type="spellEnd"/>
      <w:r w:rsidR="00AE0226" w:rsidRPr="003A4AFD">
        <w:rPr>
          <w:rFonts w:ascii="Times New Roman" w:hAnsi="Times New Roman" w:cs="Times New Roman"/>
          <w:sz w:val="28"/>
          <w:szCs w:val="28"/>
          <w:lang w:val="uk-UA"/>
        </w:rPr>
        <w:t>.;</w:t>
      </w:r>
    </w:p>
    <w:p w:rsidR="00AE0226" w:rsidRPr="003A4AFD" w:rsidRDefault="00AE0226" w:rsidP="003A4AFD">
      <w:pPr>
        <w:pStyle w:val="rvps6"/>
        <w:numPr>
          <w:ilvl w:val="0"/>
          <w:numId w:val="4"/>
        </w:numPr>
        <w:spacing w:before="0" w:beforeAutospacing="0" w:after="0" w:afterAutospacing="0"/>
        <w:jc w:val="both"/>
        <w:rPr>
          <w:sz w:val="28"/>
          <w:szCs w:val="28"/>
          <w:lang w:val="uk-UA"/>
        </w:rPr>
      </w:pPr>
      <w:r w:rsidRPr="003A4AFD">
        <w:rPr>
          <w:sz w:val="28"/>
          <w:szCs w:val="28"/>
          <w:lang w:val="uk-UA"/>
        </w:rPr>
        <w:t xml:space="preserve">єдиний податок – </w:t>
      </w:r>
      <w:r w:rsidR="0056018A" w:rsidRPr="003A4AFD">
        <w:rPr>
          <w:sz w:val="28"/>
          <w:szCs w:val="28"/>
          <w:lang w:val="uk-UA"/>
        </w:rPr>
        <w:t>15490,1</w:t>
      </w:r>
      <w:r w:rsidRPr="003A4AFD">
        <w:rPr>
          <w:sz w:val="28"/>
          <w:szCs w:val="28"/>
          <w:lang w:val="uk-UA"/>
        </w:rPr>
        <w:t xml:space="preserve"> </w:t>
      </w:r>
      <w:proofErr w:type="spellStart"/>
      <w:r w:rsidRPr="003A4AFD">
        <w:rPr>
          <w:sz w:val="28"/>
          <w:szCs w:val="28"/>
          <w:lang w:val="uk-UA"/>
        </w:rPr>
        <w:t>тис.грн</w:t>
      </w:r>
      <w:proofErr w:type="spellEnd"/>
      <w:r w:rsidRPr="003A4AFD">
        <w:rPr>
          <w:sz w:val="28"/>
          <w:szCs w:val="28"/>
          <w:lang w:val="uk-UA"/>
        </w:rPr>
        <w:t>,або</w:t>
      </w:r>
      <w:r w:rsidR="00366994" w:rsidRPr="003A4AFD">
        <w:rPr>
          <w:sz w:val="28"/>
          <w:szCs w:val="28"/>
          <w:lang w:val="uk-UA"/>
        </w:rPr>
        <w:t xml:space="preserve"> </w:t>
      </w:r>
      <w:r w:rsidR="00DF3F54" w:rsidRPr="003A4AFD">
        <w:rPr>
          <w:sz w:val="28"/>
          <w:szCs w:val="28"/>
          <w:lang w:val="uk-UA"/>
        </w:rPr>
        <w:t>9</w:t>
      </w:r>
      <w:r w:rsidR="0056018A" w:rsidRPr="003A4AFD">
        <w:rPr>
          <w:sz w:val="28"/>
          <w:szCs w:val="28"/>
          <w:lang w:val="uk-UA"/>
        </w:rPr>
        <w:t>4</w:t>
      </w:r>
      <w:r w:rsidR="003A4AFD">
        <w:rPr>
          <w:sz w:val="28"/>
          <w:szCs w:val="28"/>
          <w:lang w:val="uk-UA"/>
        </w:rPr>
        <w:t>,</w:t>
      </w:r>
      <w:r w:rsidR="00DF3F54" w:rsidRPr="003A4AFD">
        <w:rPr>
          <w:sz w:val="28"/>
          <w:szCs w:val="28"/>
          <w:lang w:val="uk-UA"/>
        </w:rPr>
        <w:t>4</w:t>
      </w:r>
      <w:r w:rsidRPr="003A4AFD">
        <w:rPr>
          <w:sz w:val="28"/>
          <w:szCs w:val="28"/>
          <w:lang w:val="uk-UA"/>
        </w:rPr>
        <w:t xml:space="preserve"> </w:t>
      </w:r>
      <w:proofErr w:type="spellStart"/>
      <w:r w:rsidRPr="003A4AFD">
        <w:rPr>
          <w:sz w:val="28"/>
          <w:szCs w:val="28"/>
          <w:lang w:val="uk-UA"/>
        </w:rPr>
        <w:t>відс</w:t>
      </w:r>
      <w:proofErr w:type="spellEnd"/>
      <w:r w:rsidRPr="003A4AFD">
        <w:rPr>
          <w:sz w:val="28"/>
          <w:szCs w:val="28"/>
          <w:lang w:val="uk-UA"/>
        </w:rPr>
        <w:t xml:space="preserve">., при плані </w:t>
      </w:r>
      <w:r w:rsidR="0056018A" w:rsidRPr="003A4AFD">
        <w:rPr>
          <w:sz w:val="28"/>
          <w:szCs w:val="28"/>
          <w:lang w:val="uk-UA"/>
        </w:rPr>
        <w:t>16413,8</w:t>
      </w:r>
      <w:r w:rsidRPr="003A4AFD">
        <w:rPr>
          <w:sz w:val="28"/>
          <w:szCs w:val="28"/>
          <w:lang w:val="uk-UA"/>
        </w:rPr>
        <w:t>тис.грн;</w:t>
      </w:r>
    </w:p>
    <w:p w:rsidR="00AE0226" w:rsidRPr="003A4AFD" w:rsidRDefault="00AE0226" w:rsidP="003A4AFD">
      <w:pPr>
        <w:pStyle w:val="rvps6"/>
        <w:numPr>
          <w:ilvl w:val="0"/>
          <w:numId w:val="4"/>
        </w:numPr>
        <w:spacing w:before="0" w:beforeAutospacing="0" w:after="0" w:afterAutospacing="0"/>
        <w:jc w:val="both"/>
        <w:rPr>
          <w:sz w:val="28"/>
          <w:szCs w:val="28"/>
          <w:lang w:val="uk-UA"/>
        </w:rPr>
      </w:pPr>
      <w:r w:rsidRPr="003A4AFD">
        <w:rPr>
          <w:sz w:val="28"/>
          <w:szCs w:val="28"/>
          <w:lang w:val="uk-UA"/>
        </w:rPr>
        <w:t xml:space="preserve">плата за землю – </w:t>
      </w:r>
      <w:r w:rsidR="003A4AFD">
        <w:rPr>
          <w:sz w:val="28"/>
          <w:szCs w:val="28"/>
          <w:lang w:val="uk-UA"/>
        </w:rPr>
        <w:t xml:space="preserve">12 </w:t>
      </w:r>
      <w:r w:rsidR="008C6973" w:rsidRPr="003A4AFD">
        <w:rPr>
          <w:sz w:val="28"/>
          <w:szCs w:val="28"/>
          <w:lang w:val="uk-UA"/>
        </w:rPr>
        <w:t>257,2</w:t>
      </w:r>
      <w:r w:rsidRPr="003A4AFD">
        <w:rPr>
          <w:sz w:val="28"/>
          <w:szCs w:val="28"/>
          <w:lang w:val="uk-UA"/>
        </w:rPr>
        <w:t xml:space="preserve"> </w:t>
      </w:r>
      <w:proofErr w:type="spellStart"/>
      <w:r w:rsidRPr="003A4AFD">
        <w:rPr>
          <w:sz w:val="28"/>
          <w:szCs w:val="28"/>
          <w:lang w:val="uk-UA"/>
        </w:rPr>
        <w:t>тис.грн</w:t>
      </w:r>
      <w:proofErr w:type="spellEnd"/>
      <w:r w:rsidRPr="003A4AFD">
        <w:rPr>
          <w:sz w:val="28"/>
          <w:szCs w:val="28"/>
          <w:lang w:val="uk-UA"/>
        </w:rPr>
        <w:t xml:space="preserve">, або </w:t>
      </w:r>
      <w:r w:rsidR="00E31727" w:rsidRPr="003A4AFD">
        <w:rPr>
          <w:sz w:val="28"/>
          <w:szCs w:val="28"/>
          <w:lang w:val="uk-UA"/>
        </w:rPr>
        <w:t>11</w:t>
      </w:r>
      <w:r w:rsidR="008C6973" w:rsidRPr="003A4AFD">
        <w:rPr>
          <w:sz w:val="28"/>
          <w:szCs w:val="28"/>
          <w:lang w:val="uk-UA"/>
        </w:rPr>
        <w:t>4</w:t>
      </w:r>
      <w:r w:rsidR="00E31727" w:rsidRPr="003A4AFD">
        <w:rPr>
          <w:sz w:val="28"/>
          <w:szCs w:val="28"/>
          <w:lang w:val="uk-UA"/>
        </w:rPr>
        <w:t>,</w:t>
      </w:r>
      <w:r w:rsidR="008C6973" w:rsidRPr="003A4AFD">
        <w:rPr>
          <w:sz w:val="28"/>
          <w:szCs w:val="28"/>
          <w:lang w:val="uk-UA"/>
        </w:rPr>
        <w:t>1</w:t>
      </w:r>
      <w:r w:rsidRPr="003A4AFD">
        <w:rPr>
          <w:sz w:val="28"/>
          <w:szCs w:val="28"/>
          <w:lang w:val="uk-UA"/>
        </w:rPr>
        <w:t xml:space="preserve"> </w:t>
      </w:r>
      <w:proofErr w:type="spellStart"/>
      <w:r w:rsidRPr="003A4AFD">
        <w:rPr>
          <w:sz w:val="28"/>
          <w:szCs w:val="28"/>
          <w:lang w:val="uk-UA"/>
        </w:rPr>
        <w:t>відс</w:t>
      </w:r>
      <w:proofErr w:type="spellEnd"/>
      <w:r w:rsidRPr="003A4AFD">
        <w:rPr>
          <w:sz w:val="28"/>
          <w:szCs w:val="28"/>
          <w:lang w:val="uk-UA"/>
        </w:rPr>
        <w:t xml:space="preserve">. при плані на період </w:t>
      </w:r>
      <w:r w:rsidR="003A4AFD">
        <w:rPr>
          <w:sz w:val="28"/>
          <w:szCs w:val="28"/>
          <w:lang w:val="uk-UA"/>
        </w:rPr>
        <w:t xml:space="preserve">10 </w:t>
      </w:r>
      <w:r w:rsidR="008C6973" w:rsidRPr="003A4AFD">
        <w:rPr>
          <w:sz w:val="28"/>
          <w:szCs w:val="28"/>
          <w:lang w:val="uk-UA"/>
        </w:rPr>
        <w:t>745,2</w:t>
      </w:r>
      <w:r w:rsidRPr="003A4AFD">
        <w:rPr>
          <w:sz w:val="28"/>
          <w:szCs w:val="28"/>
          <w:lang w:val="uk-UA"/>
        </w:rPr>
        <w:t xml:space="preserve"> </w:t>
      </w:r>
      <w:proofErr w:type="spellStart"/>
      <w:r w:rsidRPr="003A4AFD">
        <w:rPr>
          <w:sz w:val="28"/>
          <w:szCs w:val="28"/>
          <w:lang w:val="uk-UA"/>
        </w:rPr>
        <w:t>тис.грн</w:t>
      </w:r>
      <w:proofErr w:type="spellEnd"/>
      <w:r w:rsidRPr="003A4AFD">
        <w:rPr>
          <w:sz w:val="28"/>
          <w:szCs w:val="28"/>
          <w:lang w:val="uk-UA"/>
        </w:rPr>
        <w:t>;</w:t>
      </w:r>
    </w:p>
    <w:p w:rsidR="00AE0226" w:rsidRPr="003A4AFD" w:rsidRDefault="00AE0226" w:rsidP="003A4AFD">
      <w:pPr>
        <w:pStyle w:val="rvps6"/>
        <w:numPr>
          <w:ilvl w:val="0"/>
          <w:numId w:val="4"/>
        </w:numPr>
        <w:spacing w:before="0" w:beforeAutospacing="0" w:after="0" w:afterAutospacing="0"/>
        <w:jc w:val="both"/>
        <w:rPr>
          <w:sz w:val="28"/>
          <w:szCs w:val="28"/>
          <w:lang w:val="uk-UA"/>
        </w:rPr>
      </w:pPr>
      <w:r w:rsidRPr="003A4AFD">
        <w:rPr>
          <w:sz w:val="28"/>
          <w:szCs w:val="28"/>
          <w:lang w:val="uk-UA"/>
        </w:rPr>
        <w:t>податок на нерухоме</w:t>
      </w:r>
      <w:r w:rsidR="004F6C8F" w:rsidRPr="003A4AFD">
        <w:rPr>
          <w:sz w:val="28"/>
          <w:szCs w:val="28"/>
          <w:lang w:val="uk-UA"/>
        </w:rPr>
        <w:t xml:space="preserve"> </w:t>
      </w:r>
      <w:r w:rsidRPr="003A4AFD">
        <w:rPr>
          <w:sz w:val="28"/>
          <w:szCs w:val="28"/>
          <w:lang w:val="uk-UA"/>
        </w:rPr>
        <w:t xml:space="preserve">майно </w:t>
      </w:r>
      <w:r w:rsidR="004F6C8F" w:rsidRPr="003A4AFD">
        <w:rPr>
          <w:sz w:val="28"/>
          <w:szCs w:val="28"/>
          <w:lang w:val="uk-UA"/>
        </w:rPr>
        <w:t xml:space="preserve">відмінне від </w:t>
      </w:r>
      <w:proofErr w:type="spellStart"/>
      <w:r w:rsidR="004F6C8F" w:rsidRPr="003A4AFD">
        <w:rPr>
          <w:sz w:val="28"/>
          <w:szCs w:val="28"/>
          <w:lang w:val="uk-UA"/>
        </w:rPr>
        <w:t>зем</w:t>
      </w:r>
      <w:proofErr w:type="spellEnd"/>
      <w:r w:rsidR="004F6C8F" w:rsidRPr="003A4AFD">
        <w:rPr>
          <w:sz w:val="28"/>
          <w:szCs w:val="28"/>
          <w:lang w:val="uk-UA"/>
        </w:rPr>
        <w:t xml:space="preserve">. ділянок </w:t>
      </w:r>
      <w:r w:rsidRPr="003A4AFD">
        <w:rPr>
          <w:sz w:val="28"/>
          <w:szCs w:val="28"/>
          <w:lang w:val="uk-UA"/>
        </w:rPr>
        <w:t xml:space="preserve">– </w:t>
      </w:r>
      <w:r w:rsidR="003A4AFD">
        <w:rPr>
          <w:sz w:val="28"/>
          <w:szCs w:val="28"/>
          <w:lang w:val="uk-UA"/>
        </w:rPr>
        <w:t xml:space="preserve">6 </w:t>
      </w:r>
      <w:r w:rsidR="001B04B6" w:rsidRPr="003A4AFD">
        <w:rPr>
          <w:sz w:val="28"/>
          <w:szCs w:val="28"/>
          <w:lang w:val="uk-UA"/>
        </w:rPr>
        <w:t>511,0</w:t>
      </w:r>
      <w:r w:rsidRPr="003A4AFD">
        <w:rPr>
          <w:sz w:val="28"/>
          <w:szCs w:val="28"/>
          <w:lang w:val="uk-UA"/>
        </w:rPr>
        <w:t xml:space="preserve"> </w:t>
      </w:r>
      <w:proofErr w:type="spellStart"/>
      <w:r w:rsidRPr="003A4AFD">
        <w:rPr>
          <w:sz w:val="28"/>
          <w:szCs w:val="28"/>
          <w:lang w:val="uk-UA"/>
        </w:rPr>
        <w:t>тис.грн</w:t>
      </w:r>
      <w:proofErr w:type="spellEnd"/>
      <w:r w:rsidRPr="003A4AFD">
        <w:rPr>
          <w:sz w:val="28"/>
          <w:szCs w:val="28"/>
          <w:lang w:val="uk-UA"/>
        </w:rPr>
        <w:t xml:space="preserve">, або </w:t>
      </w:r>
      <w:r w:rsidR="001B04B6" w:rsidRPr="003A4AFD">
        <w:rPr>
          <w:sz w:val="28"/>
          <w:szCs w:val="28"/>
          <w:lang w:val="uk-UA"/>
        </w:rPr>
        <w:t>151,3</w:t>
      </w:r>
      <w:r w:rsidRPr="003A4AFD">
        <w:rPr>
          <w:sz w:val="28"/>
          <w:szCs w:val="28"/>
          <w:lang w:val="uk-UA"/>
        </w:rPr>
        <w:t xml:space="preserve"> </w:t>
      </w:r>
      <w:proofErr w:type="spellStart"/>
      <w:r w:rsidRPr="003A4AFD">
        <w:rPr>
          <w:sz w:val="28"/>
          <w:szCs w:val="28"/>
          <w:lang w:val="uk-UA"/>
        </w:rPr>
        <w:t>відс</w:t>
      </w:r>
      <w:proofErr w:type="spellEnd"/>
      <w:r w:rsidRPr="003A4AFD">
        <w:rPr>
          <w:sz w:val="28"/>
          <w:szCs w:val="28"/>
          <w:lang w:val="uk-UA"/>
        </w:rPr>
        <w:t xml:space="preserve">. при плані </w:t>
      </w:r>
      <w:r w:rsidR="003A4AFD">
        <w:rPr>
          <w:sz w:val="28"/>
          <w:szCs w:val="28"/>
          <w:lang w:val="uk-UA"/>
        </w:rPr>
        <w:t xml:space="preserve">4 </w:t>
      </w:r>
      <w:r w:rsidR="001B04B6" w:rsidRPr="003A4AFD">
        <w:rPr>
          <w:sz w:val="28"/>
          <w:szCs w:val="28"/>
          <w:lang w:val="uk-UA"/>
        </w:rPr>
        <w:t>304,5</w:t>
      </w:r>
      <w:r w:rsidRPr="003A4AFD">
        <w:rPr>
          <w:sz w:val="28"/>
          <w:szCs w:val="28"/>
          <w:lang w:val="uk-UA"/>
        </w:rPr>
        <w:t xml:space="preserve"> </w:t>
      </w:r>
      <w:proofErr w:type="spellStart"/>
      <w:r w:rsidRPr="003A4AFD">
        <w:rPr>
          <w:sz w:val="28"/>
          <w:szCs w:val="28"/>
          <w:lang w:val="uk-UA"/>
        </w:rPr>
        <w:t>тис.грн</w:t>
      </w:r>
      <w:proofErr w:type="spellEnd"/>
      <w:r w:rsidR="003A0227" w:rsidRPr="003A4AFD">
        <w:rPr>
          <w:sz w:val="28"/>
          <w:szCs w:val="28"/>
          <w:lang w:val="uk-UA"/>
        </w:rPr>
        <w:t>;</w:t>
      </w:r>
    </w:p>
    <w:p w:rsidR="008A1550" w:rsidRPr="003A4AFD" w:rsidRDefault="00AE0226" w:rsidP="003A4AFD">
      <w:pPr>
        <w:pStyle w:val="rvps6"/>
        <w:numPr>
          <w:ilvl w:val="0"/>
          <w:numId w:val="4"/>
        </w:numPr>
        <w:spacing w:before="0" w:beforeAutospacing="0" w:after="0" w:afterAutospacing="0"/>
        <w:jc w:val="both"/>
        <w:rPr>
          <w:sz w:val="28"/>
          <w:szCs w:val="28"/>
          <w:lang w:val="uk-UA"/>
        </w:rPr>
      </w:pPr>
      <w:r w:rsidRPr="003A4AFD">
        <w:rPr>
          <w:sz w:val="28"/>
          <w:szCs w:val="28"/>
          <w:lang w:val="uk-UA"/>
        </w:rPr>
        <w:t xml:space="preserve">рентна плата та плата за використання інших природних ресурсів – </w:t>
      </w:r>
      <w:r w:rsidR="00220A90" w:rsidRPr="003A4AFD">
        <w:rPr>
          <w:sz w:val="28"/>
          <w:szCs w:val="28"/>
          <w:lang w:val="uk-UA"/>
        </w:rPr>
        <w:t>256,9</w:t>
      </w:r>
      <w:r w:rsidRPr="003A4AFD">
        <w:rPr>
          <w:sz w:val="28"/>
          <w:szCs w:val="28"/>
          <w:lang w:val="uk-UA"/>
        </w:rPr>
        <w:t xml:space="preserve"> </w:t>
      </w:r>
      <w:proofErr w:type="spellStart"/>
      <w:r w:rsidRPr="003A4AFD">
        <w:rPr>
          <w:sz w:val="28"/>
          <w:szCs w:val="28"/>
          <w:lang w:val="uk-UA"/>
        </w:rPr>
        <w:t>тис</w:t>
      </w:r>
      <w:r w:rsidR="003A4AFD">
        <w:rPr>
          <w:sz w:val="28"/>
          <w:szCs w:val="28"/>
          <w:lang w:val="uk-UA"/>
        </w:rPr>
        <w:t>.</w:t>
      </w:r>
      <w:r w:rsidRPr="003A4AFD">
        <w:rPr>
          <w:sz w:val="28"/>
          <w:szCs w:val="28"/>
          <w:lang w:val="uk-UA"/>
        </w:rPr>
        <w:t>грн</w:t>
      </w:r>
      <w:proofErr w:type="spellEnd"/>
      <w:r w:rsidRPr="003A4AFD">
        <w:rPr>
          <w:sz w:val="28"/>
          <w:szCs w:val="28"/>
          <w:lang w:val="uk-UA"/>
        </w:rPr>
        <w:t xml:space="preserve">, або </w:t>
      </w:r>
      <w:r w:rsidR="00220A90" w:rsidRPr="003A4AFD">
        <w:rPr>
          <w:sz w:val="28"/>
          <w:szCs w:val="28"/>
          <w:lang w:val="uk-UA"/>
        </w:rPr>
        <w:t>102,8</w:t>
      </w:r>
      <w:r w:rsidRPr="003A4AFD">
        <w:rPr>
          <w:sz w:val="28"/>
          <w:szCs w:val="28"/>
          <w:lang w:val="uk-UA"/>
        </w:rPr>
        <w:t xml:space="preserve"> </w:t>
      </w:r>
      <w:proofErr w:type="spellStart"/>
      <w:r w:rsidRPr="003A4AFD">
        <w:rPr>
          <w:sz w:val="28"/>
          <w:szCs w:val="28"/>
          <w:lang w:val="uk-UA"/>
        </w:rPr>
        <w:t>відс</w:t>
      </w:r>
      <w:proofErr w:type="spellEnd"/>
      <w:r w:rsidRPr="003A4AFD">
        <w:rPr>
          <w:sz w:val="28"/>
          <w:szCs w:val="28"/>
          <w:lang w:val="uk-UA"/>
        </w:rPr>
        <w:t xml:space="preserve">. при плані на </w:t>
      </w:r>
      <w:r w:rsidR="004F6C8F" w:rsidRPr="003A4AFD">
        <w:rPr>
          <w:sz w:val="28"/>
          <w:szCs w:val="28"/>
          <w:lang w:val="uk-UA"/>
        </w:rPr>
        <w:t>рік</w:t>
      </w:r>
      <w:r w:rsidRPr="003A4AFD">
        <w:rPr>
          <w:sz w:val="28"/>
          <w:szCs w:val="28"/>
          <w:lang w:val="uk-UA"/>
        </w:rPr>
        <w:t xml:space="preserve"> </w:t>
      </w:r>
      <w:r w:rsidR="00220A90" w:rsidRPr="003A4AFD">
        <w:rPr>
          <w:sz w:val="28"/>
          <w:szCs w:val="28"/>
          <w:lang w:val="uk-UA"/>
        </w:rPr>
        <w:t>249,9</w:t>
      </w:r>
      <w:r w:rsidRPr="003A4AFD">
        <w:rPr>
          <w:sz w:val="28"/>
          <w:szCs w:val="28"/>
          <w:lang w:val="uk-UA"/>
        </w:rPr>
        <w:t xml:space="preserve"> </w:t>
      </w:r>
      <w:proofErr w:type="spellStart"/>
      <w:r w:rsidRPr="003A4AFD">
        <w:rPr>
          <w:sz w:val="28"/>
          <w:szCs w:val="28"/>
          <w:lang w:val="uk-UA"/>
        </w:rPr>
        <w:t>тис.грн</w:t>
      </w:r>
      <w:proofErr w:type="spellEnd"/>
      <w:r w:rsidR="002A381F" w:rsidRPr="003A4AFD">
        <w:rPr>
          <w:sz w:val="28"/>
          <w:szCs w:val="28"/>
          <w:lang w:val="uk-UA"/>
        </w:rPr>
        <w:t>.</w:t>
      </w:r>
    </w:p>
    <w:p w:rsidR="00B35981" w:rsidRPr="003A4AFD" w:rsidRDefault="00B35981" w:rsidP="003A4AFD">
      <w:pPr>
        <w:pStyle w:val="rvps6"/>
        <w:spacing w:before="0" w:beforeAutospacing="0" w:after="0" w:afterAutospacing="0"/>
        <w:ind w:left="720"/>
        <w:jc w:val="both"/>
        <w:rPr>
          <w:sz w:val="28"/>
          <w:szCs w:val="28"/>
          <w:lang w:val="uk-UA"/>
        </w:rPr>
      </w:pPr>
    </w:p>
    <w:p w:rsidR="00FC2E30" w:rsidRPr="003A4AFD" w:rsidRDefault="00FC2E30" w:rsidP="003A4AFD">
      <w:pPr>
        <w:pStyle w:val="rvps6"/>
        <w:spacing w:before="0" w:beforeAutospacing="0" w:after="0" w:afterAutospacing="0"/>
        <w:ind w:firstLine="709"/>
        <w:jc w:val="both"/>
        <w:rPr>
          <w:sz w:val="28"/>
          <w:szCs w:val="28"/>
          <w:lang w:val="uk-UA"/>
        </w:rPr>
      </w:pPr>
      <w:r w:rsidRPr="003A4AFD">
        <w:rPr>
          <w:sz w:val="28"/>
          <w:szCs w:val="28"/>
          <w:lang w:val="uk-UA"/>
        </w:rPr>
        <w:t>5</w:t>
      </w:r>
      <w:r w:rsidR="00C564BD" w:rsidRPr="003A4AFD">
        <w:rPr>
          <w:sz w:val="28"/>
          <w:szCs w:val="28"/>
          <w:lang w:val="uk-UA"/>
        </w:rPr>
        <w:t>6</w:t>
      </w:r>
      <w:r w:rsidRPr="003A4AFD">
        <w:rPr>
          <w:sz w:val="28"/>
          <w:szCs w:val="28"/>
          <w:lang w:val="uk-UA"/>
        </w:rPr>
        <w:t>,</w:t>
      </w:r>
      <w:r w:rsidR="00C564BD" w:rsidRPr="003A4AFD">
        <w:rPr>
          <w:sz w:val="28"/>
          <w:szCs w:val="28"/>
          <w:lang w:val="uk-UA"/>
        </w:rPr>
        <w:t>8</w:t>
      </w:r>
      <w:r w:rsidRPr="003A4AFD">
        <w:rPr>
          <w:sz w:val="28"/>
          <w:szCs w:val="28"/>
          <w:lang w:val="uk-UA"/>
        </w:rPr>
        <w:t xml:space="preserve"> </w:t>
      </w:r>
      <w:proofErr w:type="spellStart"/>
      <w:r w:rsidRPr="003A4AFD">
        <w:rPr>
          <w:sz w:val="28"/>
          <w:szCs w:val="28"/>
          <w:lang w:val="uk-UA"/>
        </w:rPr>
        <w:t>відс</w:t>
      </w:r>
      <w:proofErr w:type="spellEnd"/>
      <w:r w:rsidRPr="003A4AFD">
        <w:rPr>
          <w:sz w:val="28"/>
          <w:szCs w:val="28"/>
          <w:lang w:val="uk-UA"/>
        </w:rPr>
        <w:t xml:space="preserve">. доходів загального фонду селищного бюджету сформовані за рахунок податку на доходи фізичних осіб. </w:t>
      </w:r>
    </w:p>
    <w:p w:rsidR="00AE0226" w:rsidRPr="003A4AFD" w:rsidRDefault="00AE0226" w:rsidP="003A4AFD">
      <w:pPr>
        <w:pStyle w:val="a7"/>
        <w:ind w:firstLine="709"/>
        <w:rPr>
          <w:rFonts w:ascii="Times New Roman" w:hAnsi="Times New Roman" w:cs="Times New Roman"/>
          <w:szCs w:val="28"/>
        </w:rPr>
      </w:pPr>
      <w:r w:rsidRPr="003A4AFD">
        <w:rPr>
          <w:rFonts w:ascii="Times New Roman" w:hAnsi="Times New Roman" w:cs="Times New Roman"/>
          <w:szCs w:val="28"/>
        </w:rPr>
        <w:t>Міжбюджетних трансфертів</w:t>
      </w:r>
      <w:r w:rsidR="00B740B5" w:rsidRPr="003A4AFD">
        <w:rPr>
          <w:rFonts w:ascii="Times New Roman" w:hAnsi="Times New Roman" w:cs="Times New Roman"/>
          <w:szCs w:val="28"/>
        </w:rPr>
        <w:t xml:space="preserve"> загального фонду</w:t>
      </w:r>
      <w:r w:rsidRPr="003A4AFD">
        <w:rPr>
          <w:rFonts w:ascii="Times New Roman" w:hAnsi="Times New Roman" w:cs="Times New Roman"/>
          <w:szCs w:val="28"/>
        </w:rPr>
        <w:t xml:space="preserve"> за </w:t>
      </w:r>
      <w:r w:rsidR="003A4AFD" w:rsidRPr="003A4AFD">
        <w:rPr>
          <w:rFonts w:ascii="Times New Roman" w:hAnsi="Times New Roman" w:cs="Times New Roman"/>
          <w:szCs w:val="28"/>
        </w:rPr>
        <w:t>9</w:t>
      </w:r>
      <w:r w:rsidR="008A488D" w:rsidRPr="003A4AFD">
        <w:rPr>
          <w:rFonts w:ascii="Times New Roman" w:hAnsi="Times New Roman" w:cs="Times New Roman"/>
          <w:szCs w:val="28"/>
        </w:rPr>
        <w:t xml:space="preserve"> місяців </w:t>
      </w:r>
      <w:r w:rsidR="00846419" w:rsidRPr="003A4AFD">
        <w:rPr>
          <w:rFonts w:ascii="Times New Roman" w:hAnsi="Times New Roman" w:cs="Times New Roman"/>
          <w:szCs w:val="28"/>
        </w:rPr>
        <w:t xml:space="preserve">2025 </w:t>
      </w:r>
      <w:r w:rsidR="003D5493" w:rsidRPr="003A4AFD">
        <w:rPr>
          <w:rFonts w:ascii="Times New Roman" w:hAnsi="Times New Roman" w:cs="Times New Roman"/>
          <w:szCs w:val="28"/>
        </w:rPr>
        <w:t xml:space="preserve">року </w:t>
      </w:r>
      <w:r w:rsidRPr="003A4AFD">
        <w:rPr>
          <w:rFonts w:ascii="Times New Roman" w:hAnsi="Times New Roman" w:cs="Times New Roman"/>
          <w:szCs w:val="28"/>
        </w:rPr>
        <w:t xml:space="preserve">надійшло </w:t>
      </w:r>
      <w:r w:rsidR="003A4AFD">
        <w:rPr>
          <w:rFonts w:ascii="Times New Roman" w:hAnsi="Times New Roman" w:cs="Times New Roman"/>
          <w:szCs w:val="28"/>
        </w:rPr>
        <w:t xml:space="preserve">75 </w:t>
      </w:r>
      <w:r w:rsidR="00A51D55" w:rsidRPr="003A4AFD">
        <w:rPr>
          <w:rFonts w:ascii="Times New Roman" w:hAnsi="Times New Roman" w:cs="Times New Roman"/>
          <w:szCs w:val="28"/>
        </w:rPr>
        <w:t xml:space="preserve">817,0 </w:t>
      </w:r>
      <w:proofErr w:type="spellStart"/>
      <w:r w:rsidRPr="003A4AFD">
        <w:rPr>
          <w:rFonts w:ascii="Times New Roman" w:hAnsi="Times New Roman" w:cs="Times New Roman"/>
          <w:szCs w:val="28"/>
        </w:rPr>
        <w:t>тис.грн</w:t>
      </w:r>
      <w:proofErr w:type="spellEnd"/>
      <w:r w:rsidRPr="003A4AFD">
        <w:rPr>
          <w:rFonts w:ascii="Times New Roman" w:hAnsi="Times New Roman" w:cs="Times New Roman"/>
          <w:szCs w:val="28"/>
        </w:rPr>
        <w:t>. Зокрема</w:t>
      </w:r>
      <w:r w:rsidR="003A4AFD">
        <w:rPr>
          <w:rFonts w:ascii="Times New Roman" w:hAnsi="Times New Roman" w:cs="Times New Roman"/>
          <w:szCs w:val="28"/>
        </w:rPr>
        <w:t>,</w:t>
      </w:r>
      <w:r w:rsidRPr="003A4AFD">
        <w:rPr>
          <w:rFonts w:ascii="Times New Roman" w:hAnsi="Times New Roman" w:cs="Times New Roman"/>
          <w:szCs w:val="28"/>
        </w:rPr>
        <w:t xml:space="preserve"> освітня субвенція – </w:t>
      </w:r>
      <w:r w:rsidR="003A4AFD">
        <w:rPr>
          <w:rFonts w:ascii="Times New Roman" w:hAnsi="Times New Roman" w:cs="Times New Roman"/>
          <w:szCs w:val="28"/>
        </w:rPr>
        <w:t xml:space="preserve">61 </w:t>
      </w:r>
      <w:r w:rsidR="00A51D55" w:rsidRPr="003A4AFD">
        <w:rPr>
          <w:rFonts w:ascii="Times New Roman" w:hAnsi="Times New Roman" w:cs="Times New Roman"/>
          <w:szCs w:val="28"/>
        </w:rPr>
        <w:t xml:space="preserve">466,2 </w:t>
      </w:r>
      <w:proofErr w:type="spellStart"/>
      <w:r w:rsidR="00911429" w:rsidRPr="003A4AFD">
        <w:rPr>
          <w:rFonts w:ascii="Times New Roman" w:hAnsi="Times New Roman" w:cs="Times New Roman"/>
          <w:szCs w:val="28"/>
        </w:rPr>
        <w:t>тис</w:t>
      </w:r>
      <w:r w:rsidRPr="003A4AFD">
        <w:rPr>
          <w:rFonts w:ascii="Times New Roman" w:hAnsi="Times New Roman" w:cs="Times New Roman"/>
          <w:szCs w:val="28"/>
        </w:rPr>
        <w:t>.грн</w:t>
      </w:r>
      <w:proofErr w:type="spellEnd"/>
      <w:r w:rsidR="002E5583" w:rsidRPr="003A4AFD">
        <w:rPr>
          <w:rFonts w:ascii="Times New Roman" w:hAnsi="Times New Roman" w:cs="Times New Roman"/>
          <w:szCs w:val="28"/>
        </w:rPr>
        <w:t>.</w:t>
      </w:r>
      <w:r w:rsidRPr="003A4AFD">
        <w:rPr>
          <w:rFonts w:ascii="Times New Roman" w:hAnsi="Times New Roman" w:cs="Times New Roman"/>
          <w:szCs w:val="28"/>
        </w:rPr>
        <w:t xml:space="preserve">, субвенції з місцевих бюджетів іншим місцевим бюджетам – </w:t>
      </w:r>
      <w:r w:rsidR="003A4AFD">
        <w:rPr>
          <w:rFonts w:ascii="Times New Roman" w:hAnsi="Times New Roman" w:cs="Times New Roman"/>
          <w:szCs w:val="28"/>
        </w:rPr>
        <w:t xml:space="preserve">1 </w:t>
      </w:r>
      <w:r w:rsidR="000E2C49" w:rsidRPr="003A4AFD">
        <w:rPr>
          <w:rFonts w:ascii="Times New Roman" w:hAnsi="Times New Roman" w:cs="Times New Roman"/>
          <w:szCs w:val="28"/>
        </w:rPr>
        <w:t>292,7</w:t>
      </w:r>
      <w:r w:rsidR="0036402B" w:rsidRPr="003A4AFD">
        <w:rPr>
          <w:rFonts w:ascii="Times New Roman" w:hAnsi="Times New Roman" w:cs="Times New Roman"/>
          <w:szCs w:val="28"/>
        </w:rPr>
        <w:t xml:space="preserve"> </w:t>
      </w:r>
      <w:proofErr w:type="spellStart"/>
      <w:r w:rsidRPr="003A4AFD">
        <w:rPr>
          <w:rFonts w:ascii="Times New Roman" w:hAnsi="Times New Roman" w:cs="Times New Roman"/>
          <w:szCs w:val="28"/>
        </w:rPr>
        <w:t>тис.грн</w:t>
      </w:r>
      <w:proofErr w:type="spellEnd"/>
      <w:r w:rsidRPr="003A4AFD">
        <w:rPr>
          <w:rFonts w:ascii="Times New Roman" w:hAnsi="Times New Roman" w:cs="Times New Roman"/>
          <w:szCs w:val="28"/>
        </w:rPr>
        <w:t>.,</w:t>
      </w:r>
      <w:r w:rsidR="00BD6BE2" w:rsidRPr="003A4AFD">
        <w:rPr>
          <w:rFonts w:ascii="Times New Roman" w:hAnsi="Times New Roman" w:cs="Times New Roman"/>
          <w:szCs w:val="28"/>
        </w:rPr>
        <w:t xml:space="preserve"> дотація на </w:t>
      </w:r>
      <w:r w:rsidR="00F74294" w:rsidRPr="003A4AFD">
        <w:rPr>
          <w:rFonts w:ascii="Times New Roman" w:hAnsi="Times New Roman" w:cs="Times New Roman"/>
          <w:szCs w:val="28"/>
        </w:rPr>
        <w:t>відшкодування енергоносіїв за проживання ВПО</w:t>
      </w:r>
      <w:r w:rsidR="00BD6BE2" w:rsidRPr="003A4AFD">
        <w:rPr>
          <w:rFonts w:ascii="Times New Roman" w:hAnsi="Times New Roman" w:cs="Times New Roman"/>
          <w:szCs w:val="28"/>
        </w:rPr>
        <w:t xml:space="preserve">– </w:t>
      </w:r>
      <w:r w:rsidR="00B35981" w:rsidRPr="003A4AFD">
        <w:rPr>
          <w:rFonts w:ascii="Times New Roman" w:hAnsi="Times New Roman" w:cs="Times New Roman"/>
          <w:szCs w:val="28"/>
        </w:rPr>
        <w:t>151,2</w:t>
      </w:r>
      <w:r w:rsidR="003A4AFD">
        <w:rPr>
          <w:rFonts w:ascii="Times New Roman" w:hAnsi="Times New Roman" w:cs="Times New Roman"/>
          <w:szCs w:val="28"/>
        </w:rPr>
        <w:t xml:space="preserve"> </w:t>
      </w:r>
      <w:proofErr w:type="spellStart"/>
      <w:r w:rsidR="003A4AFD">
        <w:rPr>
          <w:rFonts w:ascii="Times New Roman" w:hAnsi="Times New Roman" w:cs="Times New Roman"/>
          <w:szCs w:val="28"/>
        </w:rPr>
        <w:t>тис.</w:t>
      </w:r>
      <w:r w:rsidR="00BD6BE2" w:rsidRPr="003A4AFD">
        <w:rPr>
          <w:rFonts w:ascii="Times New Roman" w:hAnsi="Times New Roman" w:cs="Times New Roman"/>
          <w:szCs w:val="28"/>
        </w:rPr>
        <w:t>грн</w:t>
      </w:r>
      <w:proofErr w:type="spellEnd"/>
      <w:r w:rsidR="00BD6BE2" w:rsidRPr="003A4AFD">
        <w:rPr>
          <w:rFonts w:ascii="Times New Roman" w:hAnsi="Times New Roman" w:cs="Times New Roman"/>
          <w:szCs w:val="28"/>
        </w:rPr>
        <w:t>.</w:t>
      </w:r>
      <w:r w:rsidRPr="003A4AFD">
        <w:rPr>
          <w:rFonts w:ascii="Times New Roman" w:hAnsi="Times New Roman" w:cs="Times New Roman"/>
          <w:szCs w:val="28"/>
        </w:rPr>
        <w:t xml:space="preserve"> </w:t>
      </w:r>
    </w:p>
    <w:p w:rsidR="00AE0226" w:rsidRPr="003A4AFD" w:rsidRDefault="00AE0226" w:rsidP="003A4AFD">
      <w:pPr>
        <w:pStyle w:val="a7"/>
        <w:ind w:firstLine="720"/>
        <w:rPr>
          <w:rFonts w:ascii="Times New Roman" w:hAnsi="Times New Roman" w:cs="Times New Roman"/>
          <w:szCs w:val="28"/>
        </w:rPr>
      </w:pPr>
      <w:r w:rsidRPr="003A4AFD">
        <w:rPr>
          <w:rFonts w:ascii="Times New Roman" w:hAnsi="Times New Roman" w:cs="Times New Roman"/>
          <w:szCs w:val="28"/>
        </w:rPr>
        <w:t xml:space="preserve">Уточнений річний план по доходах спеціального фонду бюджету </w:t>
      </w:r>
      <w:r w:rsidR="002E5583" w:rsidRPr="003A4AFD">
        <w:rPr>
          <w:rFonts w:ascii="Times New Roman" w:hAnsi="Times New Roman" w:cs="Times New Roman"/>
          <w:szCs w:val="28"/>
        </w:rPr>
        <w:t>селищної ради</w:t>
      </w:r>
      <w:r w:rsidRPr="003A4AFD">
        <w:rPr>
          <w:rFonts w:ascii="Times New Roman" w:hAnsi="Times New Roman" w:cs="Times New Roman"/>
          <w:szCs w:val="28"/>
        </w:rPr>
        <w:t xml:space="preserve"> (без врахування обсягів міжбюджетних трансфертів) виконано на </w:t>
      </w:r>
      <w:r w:rsidR="000E2C49" w:rsidRPr="003A4AFD">
        <w:rPr>
          <w:rFonts w:ascii="Times New Roman" w:hAnsi="Times New Roman" w:cs="Times New Roman"/>
          <w:szCs w:val="28"/>
        </w:rPr>
        <w:t>78,4</w:t>
      </w:r>
      <w:r w:rsidR="004A3BFA" w:rsidRPr="003A4AFD">
        <w:rPr>
          <w:rFonts w:ascii="Times New Roman" w:hAnsi="Times New Roman" w:cs="Times New Roman"/>
          <w:szCs w:val="28"/>
        </w:rPr>
        <w:t xml:space="preserve"> </w:t>
      </w:r>
      <w:proofErr w:type="spellStart"/>
      <w:r w:rsidRPr="003A4AFD">
        <w:rPr>
          <w:rFonts w:ascii="Times New Roman" w:hAnsi="Times New Roman" w:cs="Times New Roman"/>
          <w:szCs w:val="28"/>
        </w:rPr>
        <w:t>відс</w:t>
      </w:r>
      <w:proofErr w:type="spellEnd"/>
      <w:r w:rsidRPr="003A4AFD">
        <w:rPr>
          <w:rFonts w:ascii="Times New Roman" w:hAnsi="Times New Roman" w:cs="Times New Roman"/>
          <w:szCs w:val="28"/>
        </w:rPr>
        <w:t xml:space="preserve">. При плані </w:t>
      </w:r>
      <w:r w:rsidR="003A4AFD">
        <w:rPr>
          <w:rFonts w:ascii="Times New Roman" w:hAnsi="Times New Roman" w:cs="Times New Roman"/>
          <w:szCs w:val="28"/>
        </w:rPr>
        <w:t xml:space="preserve">6 </w:t>
      </w:r>
      <w:r w:rsidR="00CB370F" w:rsidRPr="003A4AFD">
        <w:rPr>
          <w:rFonts w:ascii="Times New Roman" w:hAnsi="Times New Roman" w:cs="Times New Roman"/>
          <w:szCs w:val="28"/>
        </w:rPr>
        <w:t>551,4</w:t>
      </w:r>
      <w:r w:rsidRPr="003A4AFD">
        <w:rPr>
          <w:rFonts w:ascii="Times New Roman" w:hAnsi="Times New Roman" w:cs="Times New Roman"/>
          <w:szCs w:val="28"/>
        </w:rPr>
        <w:t xml:space="preserve"> </w:t>
      </w:r>
      <w:proofErr w:type="spellStart"/>
      <w:r w:rsidRPr="003A4AFD">
        <w:rPr>
          <w:rFonts w:ascii="Times New Roman" w:hAnsi="Times New Roman" w:cs="Times New Roman"/>
          <w:szCs w:val="28"/>
        </w:rPr>
        <w:t>тис.грн</w:t>
      </w:r>
      <w:proofErr w:type="spellEnd"/>
      <w:r w:rsidRPr="003A4AFD">
        <w:rPr>
          <w:rFonts w:ascii="Times New Roman" w:hAnsi="Times New Roman" w:cs="Times New Roman"/>
          <w:szCs w:val="28"/>
        </w:rPr>
        <w:t xml:space="preserve">. фактично </w:t>
      </w:r>
      <w:r w:rsidR="004A3BFA" w:rsidRPr="003A4AFD">
        <w:rPr>
          <w:rFonts w:ascii="Times New Roman" w:hAnsi="Times New Roman" w:cs="Times New Roman"/>
          <w:szCs w:val="28"/>
        </w:rPr>
        <w:t>надійшло</w:t>
      </w:r>
      <w:r w:rsidRPr="003A4AFD">
        <w:rPr>
          <w:rFonts w:ascii="Times New Roman" w:hAnsi="Times New Roman" w:cs="Times New Roman"/>
          <w:szCs w:val="28"/>
        </w:rPr>
        <w:t xml:space="preserve"> </w:t>
      </w:r>
      <w:r w:rsidR="003A4AFD">
        <w:rPr>
          <w:rFonts w:ascii="Times New Roman" w:hAnsi="Times New Roman" w:cs="Times New Roman"/>
          <w:szCs w:val="28"/>
        </w:rPr>
        <w:t xml:space="preserve">5 </w:t>
      </w:r>
      <w:r w:rsidR="00B064A5" w:rsidRPr="003A4AFD">
        <w:rPr>
          <w:rFonts w:ascii="Times New Roman" w:hAnsi="Times New Roman" w:cs="Times New Roman"/>
          <w:szCs w:val="28"/>
        </w:rPr>
        <w:t>137,8</w:t>
      </w:r>
      <w:r w:rsidR="003A4AFD">
        <w:rPr>
          <w:rFonts w:ascii="Times New Roman" w:hAnsi="Times New Roman" w:cs="Times New Roman"/>
          <w:szCs w:val="28"/>
        </w:rPr>
        <w:t xml:space="preserve"> </w:t>
      </w:r>
      <w:proofErr w:type="spellStart"/>
      <w:r w:rsidR="003A4AFD">
        <w:rPr>
          <w:rFonts w:ascii="Times New Roman" w:hAnsi="Times New Roman" w:cs="Times New Roman"/>
          <w:szCs w:val="28"/>
        </w:rPr>
        <w:t>тис.грн</w:t>
      </w:r>
      <w:proofErr w:type="spellEnd"/>
      <w:r w:rsidR="003A4AFD">
        <w:rPr>
          <w:rFonts w:ascii="Times New Roman" w:hAnsi="Times New Roman" w:cs="Times New Roman"/>
          <w:szCs w:val="28"/>
        </w:rPr>
        <w:t>.</w:t>
      </w:r>
    </w:p>
    <w:p w:rsidR="00AE0226" w:rsidRPr="003A4AFD" w:rsidRDefault="00AE0226" w:rsidP="003A4AFD">
      <w:pPr>
        <w:spacing w:after="0" w:line="240" w:lineRule="auto"/>
        <w:ind w:firstLine="720"/>
        <w:jc w:val="both"/>
        <w:rPr>
          <w:rFonts w:ascii="Times New Roman" w:hAnsi="Times New Roman" w:cs="Times New Roman"/>
          <w:sz w:val="28"/>
          <w:szCs w:val="28"/>
          <w:lang w:val="uk-UA"/>
        </w:rPr>
      </w:pPr>
      <w:r w:rsidRPr="003A4AFD">
        <w:rPr>
          <w:rFonts w:ascii="Times New Roman" w:hAnsi="Times New Roman" w:cs="Times New Roman"/>
          <w:sz w:val="28"/>
          <w:szCs w:val="28"/>
          <w:lang w:val="uk-UA"/>
        </w:rPr>
        <w:t xml:space="preserve">До спеціального фонду місцевих бюджетів надійшло власних надходжень бюджетних установ в розмірі </w:t>
      </w:r>
      <w:r w:rsidR="003A4AFD">
        <w:rPr>
          <w:rFonts w:ascii="Times New Roman" w:hAnsi="Times New Roman" w:cs="Times New Roman"/>
          <w:sz w:val="28"/>
          <w:szCs w:val="28"/>
          <w:lang w:val="uk-UA"/>
        </w:rPr>
        <w:t xml:space="preserve">4 </w:t>
      </w:r>
      <w:r w:rsidR="004E165C" w:rsidRPr="003A4AFD">
        <w:rPr>
          <w:rFonts w:ascii="Times New Roman" w:hAnsi="Times New Roman" w:cs="Times New Roman"/>
          <w:sz w:val="28"/>
          <w:szCs w:val="28"/>
          <w:lang w:val="uk-UA"/>
        </w:rPr>
        <w:t>562,2</w:t>
      </w:r>
      <w:r w:rsidRPr="003A4AFD">
        <w:rPr>
          <w:rFonts w:ascii="Times New Roman" w:hAnsi="Times New Roman" w:cs="Times New Roman"/>
          <w:sz w:val="28"/>
          <w:szCs w:val="28"/>
          <w:lang w:val="uk-UA"/>
        </w:rPr>
        <w:t xml:space="preserve"> </w:t>
      </w:r>
      <w:proofErr w:type="spellStart"/>
      <w:r w:rsidRPr="003A4AFD">
        <w:rPr>
          <w:rFonts w:ascii="Times New Roman" w:hAnsi="Times New Roman" w:cs="Times New Roman"/>
          <w:sz w:val="28"/>
          <w:szCs w:val="28"/>
          <w:lang w:val="uk-UA"/>
        </w:rPr>
        <w:t>тис.грн</w:t>
      </w:r>
      <w:proofErr w:type="spellEnd"/>
      <w:r w:rsidRPr="003A4AFD">
        <w:rPr>
          <w:rFonts w:ascii="Times New Roman" w:hAnsi="Times New Roman" w:cs="Times New Roman"/>
          <w:sz w:val="28"/>
          <w:szCs w:val="28"/>
          <w:lang w:val="uk-UA"/>
        </w:rPr>
        <w:t xml:space="preserve">. Надходження від плати за послуги бюджетних установ склали </w:t>
      </w:r>
      <w:r w:rsidR="003A4AFD">
        <w:rPr>
          <w:rFonts w:ascii="Times New Roman" w:hAnsi="Times New Roman" w:cs="Times New Roman"/>
          <w:sz w:val="28"/>
          <w:szCs w:val="28"/>
          <w:lang w:val="uk-UA"/>
        </w:rPr>
        <w:t xml:space="preserve">1 </w:t>
      </w:r>
      <w:r w:rsidR="004E165C" w:rsidRPr="003A4AFD">
        <w:rPr>
          <w:rFonts w:ascii="Times New Roman" w:hAnsi="Times New Roman" w:cs="Times New Roman"/>
          <w:sz w:val="28"/>
          <w:szCs w:val="28"/>
          <w:lang w:val="uk-UA"/>
        </w:rPr>
        <w:t>915,1</w:t>
      </w:r>
      <w:r w:rsidRPr="003A4AFD">
        <w:rPr>
          <w:rFonts w:ascii="Times New Roman" w:hAnsi="Times New Roman" w:cs="Times New Roman"/>
          <w:sz w:val="28"/>
          <w:szCs w:val="28"/>
          <w:lang w:val="uk-UA"/>
        </w:rPr>
        <w:t xml:space="preserve"> </w:t>
      </w:r>
      <w:proofErr w:type="spellStart"/>
      <w:r w:rsidRPr="003A4AFD">
        <w:rPr>
          <w:rFonts w:ascii="Times New Roman" w:hAnsi="Times New Roman" w:cs="Times New Roman"/>
          <w:sz w:val="28"/>
          <w:szCs w:val="28"/>
          <w:lang w:val="uk-UA"/>
        </w:rPr>
        <w:t>тис.грн</w:t>
      </w:r>
      <w:proofErr w:type="spellEnd"/>
      <w:r w:rsidRPr="003A4AFD">
        <w:rPr>
          <w:rFonts w:ascii="Times New Roman" w:hAnsi="Times New Roman" w:cs="Times New Roman"/>
          <w:sz w:val="28"/>
          <w:szCs w:val="28"/>
          <w:lang w:val="uk-UA"/>
        </w:rPr>
        <w:t xml:space="preserve">., інші джерела – </w:t>
      </w:r>
      <w:r w:rsidR="003A4AFD">
        <w:rPr>
          <w:rFonts w:ascii="Times New Roman" w:hAnsi="Times New Roman" w:cs="Times New Roman"/>
          <w:sz w:val="28"/>
          <w:szCs w:val="28"/>
          <w:lang w:val="uk-UA"/>
        </w:rPr>
        <w:t xml:space="preserve">2 </w:t>
      </w:r>
      <w:r w:rsidR="004E165C" w:rsidRPr="003A4AFD">
        <w:rPr>
          <w:rFonts w:ascii="Times New Roman" w:hAnsi="Times New Roman" w:cs="Times New Roman"/>
          <w:sz w:val="28"/>
          <w:szCs w:val="28"/>
          <w:lang w:val="uk-UA"/>
        </w:rPr>
        <w:t>647,1</w:t>
      </w:r>
      <w:r w:rsidRPr="003A4AFD">
        <w:rPr>
          <w:rFonts w:ascii="Times New Roman" w:hAnsi="Times New Roman" w:cs="Times New Roman"/>
          <w:sz w:val="28"/>
          <w:szCs w:val="28"/>
          <w:lang w:val="uk-UA"/>
        </w:rPr>
        <w:t xml:space="preserve"> </w:t>
      </w:r>
      <w:proofErr w:type="spellStart"/>
      <w:r w:rsidRPr="003A4AFD">
        <w:rPr>
          <w:rFonts w:ascii="Times New Roman" w:hAnsi="Times New Roman" w:cs="Times New Roman"/>
          <w:sz w:val="28"/>
          <w:szCs w:val="28"/>
          <w:lang w:val="uk-UA"/>
        </w:rPr>
        <w:t>тис.грн</w:t>
      </w:r>
      <w:proofErr w:type="spellEnd"/>
      <w:r w:rsidRPr="003A4AFD">
        <w:rPr>
          <w:rFonts w:ascii="Times New Roman" w:hAnsi="Times New Roman" w:cs="Times New Roman"/>
          <w:sz w:val="28"/>
          <w:szCs w:val="28"/>
          <w:lang w:val="uk-UA"/>
        </w:rPr>
        <w:t>.</w:t>
      </w:r>
    </w:p>
    <w:p w:rsidR="00AE0226" w:rsidRPr="003A4AFD" w:rsidRDefault="00AE0226" w:rsidP="003A4AFD">
      <w:pPr>
        <w:pStyle w:val="a7"/>
        <w:ind w:firstLine="720"/>
        <w:rPr>
          <w:rFonts w:ascii="Times New Roman" w:hAnsi="Times New Roman" w:cs="Times New Roman"/>
          <w:szCs w:val="28"/>
        </w:rPr>
      </w:pPr>
      <w:r w:rsidRPr="003A4AFD">
        <w:rPr>
          <w:rFonts w:ascii="Times New Roman" w:hAnsi="Times New Roman" w:cs="Times New Roman"/>
          <w:szCs w:val="28"/>
        </w:rPr>
        <w:t xml:space="preserve">До місцевих фондів охорони навколишнього природного середовища надійшло </w:t>
      </w:r>
      <w:r w:rsidR="004E165C" w:rsidRPr="003A4AFD">
        <w:rPr>
          <w:rFonts w:ascii="Times New Roman" w:hAnsi="Times New Roman" w:cs="Times New Roman"/>
          <w:szCs w:val="28"/>
        </w:rPr>
        <w:t>119,7</w:t>
      </w:r>
      <w:r w:rsidRPr="003A4AFD">
        <w:rPr>
          <w:rFonts w:ascii="Times New Roman" w:hAnsi="Times New Roman" w:cs="Times New Roman"/>
          <w:szCs w:val="28"/>
        </w:rPr>
        <w:t xml:space="preserve"> </w:t>
      </w:r>
      <w:proofErr w:type="spellStart"/>
      <w:r w:rsidRPr="003A4AFD">
        <w:rPr>
          <w:rFonts w:ascii="Times New Roman" w:hAnsi="Times New Roman" w:cs="Times New Roman"/>
          <w:szCs w:val="28"/>
        </w:rPr>
        <w:t>тис.грн</w:t>
      </w:r>
      <w:proofErr w:type="spellEnd"/>
      <w:r w:rsidRPr="003A4AFD">
        <w:rPr>
          <w:rFonts w:ascii="Times New Roman" w:hAnsi="Times New Roman" w:cs="Times New Roman"/>
          <w:szCs w:val="28"/>
        </w:rPr>
        <w:t>. податкових та неподаткових надходжень</w:t>
      </w:r>
      <w:r w:rsidR="00012249" w:rsidRPr="003A4AFD">
        <w:rPr>
          <w:rFonts w:ascii="Times New Roman" w:hAnsi="Times New Roman" w:cs="Times New Roman"/>
          <w:szCs w:val="28"/>
        </w:rPr>
        <w:t>.</w:t>
      </w:r>
    </w:p>
    <w:p w:rsidR="00AE0226" w:rsidRPr="003A4AFD" w:rsidRDefault="00012249" w:rsidP="003A4AFD">
      <w:pPr>
        <w:pStyle w:val="a7"/>
        <w:ind w:firstLine="567"/>
        <w:rPr>
          <w:rFonts w:ascii="Times New Roman" w:hAnsi="Times New Roman" w:cs="Times New Roman"/>
          <w:szCs w:val="28"/>
        </w:rPr>
      </w:pPr>
      <w:r w:rsidRPr="003A4AFD">
        <w:rPr>
          <w:rFonts w:ascii="Times New Roman" w:hAnsi="Times New Roman" w:cs="Times New Roman"/>
          <w:szCs w:val="28"/>
        </w:rPr>
        <w:t>Грошові стягн</w:t>
      </w:r>
      <w:r w:rsidR="003A4AFD">
        <w:rPr>
          <w:rFonts w:ascii="Times New Roman" w:hAnsi="Times New Roman" w:cs="Times New Roman"/>
          <w:szCs w:val="28"/>
        </w:rPr>
        <w:t xml:space="preserve">ення за заподіяну шкоду 1,7 </w:t>
      </w:r>
      <w:proofErr w:type="spellStart"/>
      <w:r w:rsidR="003A4AFD">
        <w:rPr>
          <w:rFonts w:ascii="Times New Roman" w:hAnsi="Times New Roman" w:cs="Times New Roman"/>
          <w:szCs w:val="28"/>
        </w:rPr>
        <w:t>тис.</w:t>
      </w:r>
      <w:r w:rsidRPr="003A4AFD">
        <w:rPr>
          <w:rFonts w:ascii="Times New Roman" w:hAnsi="Times New Roman" w:cs="Times New Roman"/>
          <w:szCs w:val="28"/>
        </w:rPr>
        <w:t>грн</w:t>
      </w:r>
      <w:proofErr w:type="spellEnd"/>
      <w:r w:rsidRPr="003A4AFD">
        <w:rPr>
          <w:rFonts w:ascii="Times New Roman" w:hAnsi="Times New Roman" w:cs="Times New Roman"/>
          <w:szCs w:val="28"/>
        </w:rPr>
        <w:t>.</w:t>
      </w:r>
    </w:p>
    <w:p w:rsidR="00AE0226" w:rsidRPr="003A4AFD" w:rsidRDefault="00812741" w:rsidP="003A4AFD">
      <w:pPr>
        <w:pStyle w:val="a7"/>
        <w:ind w:firstLine="567"/>
        <w:rPr>
          <w:rFonts w:ascii="Times New Roman" w:hAnsi="Times New Roman" w:cs="Times New Roman"/>
          <w:szCs w:val="28"/>
        </w:rPr>
      </w:pPr>
      <w:r w:rsidRPr="003A4AFD">
        <w:rPr>
          <w:rFonts w:ascii="Times New Roman" w:hAnsi="Times New Roman" w:cs="Times New Roman"/>
          <w:szCs w:val="28"/>
        </w:rPr>
        <w:t xml:space="preserve">Надходження коштів від продажу земельних ділянок несільськогосподарського призначення </w:t>
      </w:r>
      <w:r w:rsidR="00BF3B11" w:rsidRPr="003A4AFD">
        <w:rPr>
          <w:rFonts w:ascii="Times New Roman" w:hAnsi="Times New Roman" w:cs="Times New Roman"/>
          <w:szCs w:val="28"/>
        </w:rPr>
        <w:t xml:space="preserve">складають </w:t>
      </w:r>
      <w:r w:rsidR="00716395" w:rsidRPr="003A4AFD">
        <w:rPr>
          <w:rFonts w:ascii="Times New Roman" w:hAnsi="Times New Roman" w:cs="Times New Roman"/>
          <w:szCs w:val="28"/>
        </w:rPr>
        <w:t>454,1</w:t>
      </w:r>
      <w:r w:rsidR="00A641F3">
        <w:rPr>
          <w:rFonts w:ascii="Times New Roman" w:hAnsi="Times New Roman" w:cs="Times New Roman"/>
          <w:szCs w:val="28"/>
        </w:rPr>
        <w:t xml:space="preserve"> </w:t>
      </w:r>
      <w:proofErr w:type="spellStart"/>
      <w:r w:rsidR="00A641F3">
        <w:rPr>
          <w:rFonts w:ascii="Times New Roman" w:hAnsi="Times New Roman" w:cs="Times New Roman"/>
          <w:szCs w:val="28"/>
        </w:rPr>
        <w:t>тис.</w:t>
      </w:r>
      <w:r w:rsidR="00BF3B11" w:rsidRPr="003A4AFD">
        <w:rPr>
          <w:rFonts w:ascii="Times New Roman" w:hAnsi="Times New Roman" w:cs="Times New Roman"/>
          <w:szCs w:val="28"/>
        </w:rPr>
        <w:t>грн</w:t>
      </w:r>
      <w:proofErr w:type="spellEnd"/>
      <w:r w:rsidR="00F74294" w:rsidRPr="003A4AFD">
        <w:rPr>
          <w:rFonts w:ascii="Times New Roman" w:hAnsi="Times New Roman" w:cs="Times New Roman"/>
          <w:szCs w:val="28"/>
        </w:rPr>
        <w:t>.</w:t>
      </w:r>
    </w:p>
    <w:p w:rsidR="00F708EE" w:rsidRPr="003A4AFD" w:rsidRDefault="00AE0226" w:rsidP="00A641F3">
      <w:pPr>
        <w:pStyle w:val="a7"/>
        <w:ind w:firstLine="567"/>
        <w:rPr>
          <w:rFonts w:ascii="Times New Roman" w:hAnsi="Times New Roman" w:cs="Times New Roman"/>
          <w:szCs w:val="28"/>
        </w:rPr>
      </w:pPr>
      <w:r w:rsidRPr="003A4AFD">
        <w:rPr>
          <w:rFonts w:ascii="Times New Roman" w:hAnsi="Times New Roman" w:cs="Times New Roman"/>
          <w:szCs w:val="28"/>
        </w:rPr>
        <w:t xml:space="preserve">Видатки загального фонду за </w:t>
      </w:r>
      <w:r w:rsidR="003A4AFD" w:rsidRPr="003A4AFD">
        <w:rPr>
          <w:rFonts w:ascii="Times New Roman" w:hAnsi="Times New Roman" w:cs="Times New Roman"/>
          <w:szCs w:val="28"/>
        </w:rPr>
        <w:t>9</w:t>
      </w:r>
      <w:r w:rsidR="00863674" w:rsidRPr="003A4AFD">
        <w:rPr>
          <w:rFonts w:ascii="Times New Roman" w:hAnsi="Times New Roman" w:cs="Times New Roman"/>
          <w:szCs w:val="28"/>
        </w:rPr>
        <w:t xml:space="preserve"> місяців</w:t>
      </w:r>
      <w:r w:rsidR="00F86302" w:rsidRPr="003A4AFD">
        <w:rPr>
          <w:rFonts w:ascii="Times New Roman" w:hAnsi="Times New Roman" w:cs="Times New Roman"/>
          <w:szCs w:val="28"/>
        </w:rPr>
        <w:t xml:space="preserve"> 2025 </w:t>
      </w:r>
      <w:r w:rsidR="00B71126" w:rsidRPr="003A4AFD">
        <w:rPr>
          <w:rFonts w:ascii="Times New Roman" w:hAnsi="Times New Roman" w:cs="Times New Roman"/>
          <w:szCs w:val="28"/>
        </w:rPr>
        <w:t xml:space="preserve">року </w:t>
      </w:r>
      <w:r w:rsidRPr="003A4AFD">
        <w:rPr>
          <w:rFonts w:ascii="Times New Roman" w:hAnsi="Times New Roman" w:cs="Times New Roman"/>
          <w:szCs w:val="28"/>
        </w:rPr>
        <w:t>виконан</w:t>
      </w:r>
      <w:r w:rsidR="003E02B8" w:rsidRPr="003A4AFD">
        <w:rPr>
          <w:rFonts w:ascii="Times New Roman" w:hAnsi="Times New Roman" w:cs="Times New Roman"/>
          <w:szCs w:val="28"/>
        </w:rPr>
        <w:t>о</w:t>
      </w:r>
      <w:r w:rsidRPr="003A4AFD">
        <w:rPr>
          <w:rFonts w:ascii="Times New Roman" w:hAnsi="Times New Roman" w:cs="Times New Roman"/>
          <w:szCs w:val="28"/>
        </w:rPr>
        <w:t xml:space="preserve"> в сумі</w:t>
      </w:r>
      <w:r w:rsidR="00E41B18" w:rsidRPr="003A4AFD">
        <w:rPr>
          <w:rFonts w:ascii="Times New Roman" w:hAnsi="Times New Roman" w:cs="Times New Roman"/>
          <w:szCs w:val="28"/>
        </w:rPr>
        <w:t xml:space="preserve"> </w:t>
      </w:r>
      <w:r w:rsidR="00793B9B" w:rsidRPr="003A4AFD">
        <w:rPr>
          <w:rFonts w:ascii="Times New Roman" w:hAnsi="Times New Roman" w:cs="Times New Roman"/>
          <w:szCs w:val="28"/>
        </w:rPr>
        <w:t>1</w:t>
      </w:r>
      <w:r w:rsidR="004A455B" w:rsidRPr="003A4AFD">
        <w:rPr>
          <w:rFonts w:ascii="Times New Roman" w:hAnsi="Times New Roman" w:cs="Times New Roman"/>
          <w:szCs w:val="28"/>
        </w:rPr>
        <w:t>7</w:t>
      </w:r>
      <w:r w:rsidR="00793B9B" w:rsidRPr="003A4AFD">
        <w:rPr>
          <w:rFonts w:ascii="Times New Roman" w:hAnsi="Times New Roman" w:cs="Times New Roman"/>
          <w:szCs w:val="28"/>
        </w:rPr>
        <w:t>8 98</w:t>
      </w:r>
      <w:r w:rsidR="002D1DA5" w:rsidRPr="003A4AFD">
        <w:rPr>
          <w:rFonts w:ascii="Times New Roman" w:hAnsi="Times New Roman" w:cs="Times New Roman"/>
          <w:szCs w:val="28"/>
        </w:rPr>
        <w:t>3,8</w:t>
      </w:r>
      <w:r w:rsidRPr="003A4AFD">
        <w:rPr>
          <w:rFonts w:ascii="Times New Roman" w:hAnsi="Times New Roman" w:cs="Times New Roman"/>
          <w:szCs w:val="28"/>
        </w:rPr>
        <w:t xml:space="preserve"> </w:t>
      </w:r>
      <w:proofErr w:type="spellStart"/>
      <w:r w:rsidRPr="003A4AFD">
        <w:rPr>
          <w:rFonts w:ascii="Times New Roman" w:hAnsi="Times New Roman" w:cs="Times New Roman"/>
          <w:szCs w:val="28"/>
        </w:rPr>
        <w:t>тис.грн</w:t>
      </w:r>
      <w:proofErr w:type="spellEnd"/>
      <w:r w:rsidRPr="003A4AFD">
        <w:rPr>
          <w:rFonts w:ascii="Times New Roman" w:hAnsi="Times New Roman" w:cs="Times New Roman"/>
          <w:szCs w:val="28"/>
        </w:rPr>
        <w:t xml:space="preserve">., або </w:t>
      </w:r>
      <w:r w:rsidR="004A455B" w:rsidRPr="003A4AFD">
        <w:rPr>
          <w:rFonts w:ascii="Times New Roman" w:hAnsi="Times New Roman" w:cs="Times New Roman"/>
          <w:szCs w:val="28"/>
        </w:rPr>
        <w:t>95,1</w:t>
      </w:r>
      <w:r w:rsidRPr="003A4AFD">
        <w:rPr>
          <w:rFonts w:ascii="Times New Roman" w:hAnsi="Times New Roman" w:cs="Times New Roman"/>
          <w:szCs w:val="28"/>
        </w:rPr>
        <w:t xml:space="preserve"> </w:t>
      </w:r>
      <w:proofErr w:type="spellStart"/>
      <w:r w:rsidRPr="003A4AFD">
        <w:rPr>
          <w:rFonts w:ascii="Times New Roman" w:hAnsi="Times New Roman" w:cs="Times New Roman"/>
          <w:szCs w:val="28"/>
        </w:rPr>
        <w:t>відс</w:t>
      </w:r>
      <w:proofErr w:type="spellEnd"/>
      <w:r w:rsidRPr="003A4AFD">
        <w:rPr>
          <w:rFonts w:ascii="Times New Roman" w:hAnsi="Times New Roman" w:cs="Times New Roman"/>
          <w:szCs w:val="28"/>
        </w:rPr>
        <w:t xml:space="preserve">. до уточнених призначень, із них: на фінансування закладів освіти використано – </w:t>
      </w:r>
      <w:r w:rsidR="00A641F3">
        <w:rPr>
          <w:rFonts w:ascii="Times New Roman" w:hAnsi="Times New Roman" w:cs="Times New Roman"/>
          <w:szCs w:val="28"/>
        </w:rPr>
        <w:t xml:space="preserve">115 </w:t>
      </w:r>
      <w:r w:rsidR="004A455B" w:rsidRPr="003A4AFD">
        <w:rPr>
          <w:rFonts w:ascii="Times New Roman" w:hAnsi="Times New Roman" w:cs="Times New Roman"/>
          <w:szCs w:val="28"/>
        </w:rPr>
        <w:t>371,5</w:t>
      </w:r>
      <w:r w:rsidRPr="003A4AFD">
        <w:rPr>
          <w:rFonts w:ascii="Times New Roman" w:hAnsi="Times New Roman" w:cs="Times New Roman"/>
          <w:szCs w:val="28"/>
        </w:rPr>
        <w:t xml:space="preserve"> </w:t>
      </w:r>
      <w:proofErr w:type="spellStart"/>
      <w:r w:rsidRPr="003A4AFD">
        <w:rPr>
          <w:rFonts w:ascii="Times New Roman" w:hAnsi="Times New Roman" w:cs="Times New Roman"/>
          <w:szCs w:val="28"/>
        </w:rPr>
        <w:t>тис.грн</w:t>
      </w:r>
      <w:proofErr w:type="spellEnd"/>
      <w:r w:rsidRPr="003A4AFD">
        <w:rPr>
          <w:rFonts w:ascii="Times New Roman" w:hAnsi="Times New Roman" w:cs="Times New Roman"/>
          <w:szCs w:val="28"/>
        </w:rPr>
        <w:t>. (</w:t>
      </w:r>
      <w:r w:rsidR="00762738" w:rsidRPr="003A4AFD">
        <w:rPr>
          <w:rFonts w:ascii="Times New Roman" w:hAnsi="Times New Roman" w:cs="Times New Roman"/>
          <w:szCs w:val="28"/>
        </w:rPr>
        <w:t>6</w:t>
      </w:r>
      <w:r w:rsidR="004A455B" w:rsidRPr="003A4AFD">
        <w:rPr>
          <w:rFonts w:ascii="Times New Roman" w:hAnsi="Times New Roman" w:cs="Times New Roman"/>
          <w:szCs w:val="28"/>
        </w:rPr>
        <w:t>4</w:t>
      </w:r>
      <w:r w:rsidR="002D1DA5" w:rsidRPr="003A4AFD">
        <w:rPr>
          <w:rFonts w:ascii="Times New Roman" w:hAnsi="Times New Roman" w:cs="Times New Roman"/>
          <w:szCs w:val="28"/>
        </w:rPr>
        <w:t>,</w:t>
      </w:r>
      <w:r w:rsidR="00762738" w:rsidRPr="003A4AFD">
        <w:rPr>
          <w:rFonts w:ascii="Times New Roman" w:hAnsi="Times New Roman" w:cs="Times New Roman"/>
          <w:szCs w:val="28"/>
        </w:rPr>
        <w:t>6</w:t>
      </w:r>
      <w:r w:rsidRPr="003A4AFD">
        <w:rPr>
          <w:rFonts w:ascii="Times New Roman" w:hAnsi="Times New Roman" w:cs="Times New Roman"/>
          <w:szCs w:val="28"/>
        </w:rPr>
        <w:t xml:space="preserve"> </w:t>
      </w:r>
      <w:proofErr w:type="spellStart"/>
      <w:r w:rsidRPr="003A4AFD">
        <w:rPr>
          <w:rFonts w:ascii="Times New Roman" w:hAnsi="Times New Roman" w:cs="Times New Roman"/>
          <w:szCs w:val="28"/>
        </w:rPr>
        <w:t>відс</w:t>
      </w:r>
      <w:proofErr w:type="spellEnd"/>
      <w:r w:rsidRPr="003A4AFD">
        <w:rPr>
          <w:rFonts w:ascii="Times New Roman" w:hAnsi="Times New Roman" w:cs="Times New Roman"/>
          <w:szCs w:val="28"/>
        </w:rPr>
        <w:t xml:space="preserve">. загального обсягу </w:t>
      </w:r>
      <w:r w:rsidRPr="003A4AFD">
        <w:rPr>
          <w:rFonts w:ascii="Times New Roman" w:hAnsi="Times New Roman" w:cs="Times New Roman"/>
          <w:szCs w:val="28"/>
        </w:rPr>
        <w:lastRenderedPageBreak/>
        <w:t xml:space="preserve">видатків), соціального захисту населення </w:t>
      </w:r>
      <w:r w:rsidR="00F74294" w:rsidRPr="003A4AFD">
        <w:rPr>
          <w:rFonts w:ascii="Times New Roman" w:hAnsi="Times New Roman" w:cs="Times New Roman"/>
          <w:szCs w:val="28"/>
        </w:rPr>
        <w:t xml:space="preserve">– </w:t>
      </w:r>
      <w:r w:rsidR="00A641F3">
        <w:rPr>
          <w:rFonts w:ascii="Times New Roman" w:hAnsi="Times New Roman" w:cs="Times New Roman"/>
          <w:szCs w:val="28"/>
        </w:rPr>
        <w:t xml:space="preserve">4 </w:t>
      </w:r>
      <w:r w:rsidR="004A455B" w:rsidRPr="003A4AFD">
        <w:rPr>
          <w:rFonts w:ascii="Times New Roman" w:hAnsi="Times New Roman" w:cs="Times New Roman"/>
          <w:szCs w:val="28"/>
        </w:rPr>
        <w:t>972,8</w:t>
      </w:r>
      <w:r w:rsidRPr="003A4AFD">
        <w:rPr>
          <w:rFonts w:ascii="Times New Roman" w:hAnsi="Times New Roman" w:cs="Times New Roman"/>
          <w:szCs w:val="28"/>
        </w:rPr>
        <w:t xml:space="preserve"> </w:t>
      </w:r>
      <w:proofErr w:type="spellStart"/>
      <w:r w:rsidRPr="003A4AFD">
        <w:rPr>
          <w:rFonts w:ascii="Times New Roman" w:hAnsi="Times New Roman" w:cs="Times New Roman"/>
          <w:szCs w:val="28"/>
        </w:rPr>
        <w:t>тис.грн</w:t>
      </w:r>
      <w:proofErr w:type="spellEnd"/>
      <w:r w:rsidRPr="003A4AFD">
        <w:rPr>
          <w:rFonts w:ascii="Times New Roman" w:hAnsi="Times New Roman" w:cs="Times New Roman"/>
          <w:szCs w:val="28"/>
        </w:rPr>
        <w:t>. (</w:t>
      </w:r>
      <w:r w:rsidR="00A641F3">
        <w:rPr>
          <w:rFonts w:ascii="Times New Roman" w:hAnsi="Times New Roman" w:cs="Times New Roman"/>
          <w:szCs w:val="28"/>
        </w:rPr>
        <w:t>2,</w:t>
      </w:r>
      <w:r w:rsidR="004A455B" w:rsidRPr="003A4AFD">
        <w:rPr>
          <w:rFonts w:ascii="Times New Roman" w:hAnsi="Times New Roman" w:cs="Times New Roman"/>
          <w:szCs w:val="28"/>
        </w:rPr>
        <w:t>8</w:t>
      </w:r>
      <w:r w:rsidRPr="003A4AFD">
        <w:rPr>
          <w:rFonts w:ascii="Times New Roman" w:hAnsi="Times New Roman" w:cs="Times New Roman"/>
          <w:szCs w:val="28"/>
        </w:rPr>
        <w:t xml:space="preserve"> </w:t>
      </w:r>
      <w:proofErr w:type="spellStart"/>
      <w:r w:rsidRPr="003A4AFD">
        <w:rPr>
          <w:rFonts w:ascii="Times New Roman" w:hAnsi="Times New Roman" w:cs="Times New Roman"/>
          <w:szCs w:val="28"/>
        </w:rPr>
        <w:t>відс</w:t>
      </w:r>
      <w:proofErr w:type="spellEnd"/>
      <w:r w:rsidRPr="003A4AFD">
        <w:rPr>
          <w:rFonts w:ascii="Times New Roman" w:hAnsi="Times New Roman" w:cs="Times New Roman"/>
          <w:szCs w:val="28"/>
        </w:rPr>
        <w:t>.</w:t>
      </w:r>
      <w:r w:rsidR="00571FED" w:rsidRPr="003A4AFD">
        <w:rPr>
          <w:rFonts w:ascii="Times New Roman" w:hAnsi="Times New Roman" w:cs="Times New Roman"/>
          <w:szCs w:val="28"/>
        </w:rPr>
        <w:t xml:space="preserve"> обсягу видатків</w:t>
      </w:r>
      <w:r w:rsidRPr="003A4AFD">
        <w:rPr>
          <w:rFonts w:ascii="Times New Roman" w:hAnsi="Times New Roman" w:cs="Times New Roman"/>
          <w:szCs w:val="28"/>
        </w:rPr>
        <w:t xml:space="preserve">), культури та мистецтва – </w:t>
      </w:r>
      <w:r w:rsidR="00A641F3">
        <w:rPr>
          <w:rFonts w:ascii="Times New Roman" w:hAnsi="Times New Roman" w:cs="Times New Roman"/>
          <w:szCs w:val="28"/>
        </w:rPr>
        <w:t xml:space="preserve">5 </w:t>
      </w:r>
      <w:r w:rsidR="004A455B" w:rsidRPr="003A4AFD">
        <w:rPr>
          <w:rFonts w:ascii="Times New Roman" w:hAnsi="Times New Roman" w:cs="Times New Roman"/>
          <w:szCs w:val="28"/>
        </w:rPr>
        <w:t>053,7</w:t>
      </w:r>
      <w:r w:rsidR="00BF5CFA" w:rsidRPr="003A4AFD">
        <w:rPr>
          <w:rFonts w:ascii="Times New Roman" w:hAnsi="Times New Roman" w:cs="Times New Roman"/>
          <w:szCs w:val="28"/>
        </w:rPr>
        <w:t xml:space="preserve"> </w:t>
      </w:r>
      <w:proofErr w:type="spellStart"/>
      <w:r w:rsidRPr="003A4AFD">
        <w:rPr>
          <w:rFonts w:ascii="Times New Roman" w:hAnsi="Times New Roman" w:cs="Times New Roman"/>
          <w:szCs w:val="28"/>
        </w:rPr>
        <w:t>тис.грн</w:t>
      </w:r>
      <w:proofErr w:type="spellEnd"/>
      <w:r w:rsidRPr="003A4AFD">
        <w:rPr>
          <w:rFonts w:ascii="Times New Roman" w:hAnsi="Times New Roman" w:cs="Times New Roman"/>
          <w:szCs w:val="28"/>
        </w:rPr>
        <w:t>. (</w:t>
      </w:r>
      <w:r w:rsidR="002D1DA5" w:rsidRPr="003A4AFD">
        <w:rPr>
          <w:rFonts w:ascii="Times New Roman" w:hAnsi="Times New Roman" w:cs="Times New Roman"/>
          <w:szCs w:val="28"/>
        </w:rPr>
        <w:t>2</w:t>
      </w:r>
      <w:r w:rsidR="00762738" w:rsidRPr="003A4AFD">
        <w:rPr>
          <w:rFonts w:ascii="Times New Roman" w:hAnsi="Times New Roman" w:cs="Times New Roman"/>
          <w:szCs w:val="28"/>
        </w:rPr>
        <w:t>,</w:t>
      </w:r>
      <w:r w:rsidR="004A455B" w:rsidRPr="003A4AFD">
        <w:rPr>
          <w:rFonts w:ascii="Times New Roman" w:hAnsi="Times New Roman" w:cs="Times New Roman"/>
          <w:szCs w:val="28"/>
        </w:rPr>
        <w:t>8</w:t>
      </w:r>
      <w:r w:rsidRPr="003A4AFD">
        <w:rPr>
          <w:rFonts w:ascii="Times New Roman" w:hAnsi="Times New Roman" w:cs="Times New Roman"/>
          <w:szCs w:val="28"/>
        </w:rPr>
        <w:t xml:space="preserve"> </w:t>
      </w:r>
      <w:proofErr w:type="spellStart"/>
      <w:r w:rsidRPr="003A4AFD">
        <w:rPr>
          <w:rFonts w:ascii="Times New Roman" w:hAnsi="Times New Roman" w:cs="Times New Roman"/>
          <w:szCs w:val="28"/>
        </w:rPr>
        <w:t>відс</w:t>
      </w:r>
      <w:proofErr w:type="spellEnd"/>
      <w:r w:rsidRPr="003A4AFD">
        <w:rPr>
          <w:rFonts w:ascii="Times New Roman" w:hAnsi="Times New Roman" w:cs="Times New Roman"/>
          <w:szCs w:val="28"/>
        </w:rPr>
        <w:t>.</w:t>
      </w:r>
      <w:r w:rsidR="00571FED" w:rsidRPr="003A4AFD">
        <w:rPr>
          <w:rFonts w:ascii="Times New Roman" w:hAnsi="Times New Roman" w:cs="Times New Roman"/>
          <w:szCs w:val="28"/>
        </w:rPr>
        <w:t xml:space="preserve"> загального обсягу видатків</w:t>
      </w:r>
      <w:r w:rsidRPr="003A4AFD">
        <w:rPr>
          <w:rFonts w:ascii="Times New Roman" w:hAnsi="Times New Roman" w:cs="Times New Roman"/>
          <w:szCs w:val="28"/>
        </w:rPr>
        <w:t xml:space="preserve">), фізичної культури та спорту – </w:t>
      </w:r>
      <w:r w:rsidR="00A641F3">
        <w:rPr>
          <w:rFonts w:ascii="Times New Roman" w:hAnsi="Times New Roman" w:cs="Times New Roman"/>
          <w:szCs w:val="28"/>
        </w:rPr>
        <w:t xml:space="preserve">2 </w:t>
      </w:r>
      <w:r w:rsidR="004A455B" w:rsidRPr="003A4AFD">
        <w:rPr>
          <w:rFonts w:ascii="Times New Roman" w:hAnsi="Times New Roman" w:cs="Times New Roman"/>
          <w:szCs w:val="28"/>
        </w:rPr>
        <w:t>956,7</w:t>
      </w:r>
      <w:r w:rsidR="00571FED" w:rsidRPr="003A4AFD">
        <w:rPr>
          <w:rFonts w:ascii="Times New Roman" w:hAnsi="Times New Roman" w:cs="Times New Roman"/>
          <w:szCs w:val="28"/>
        </w:rPr>
        <w:t xml:space="preserve"> </w:t>
      </w:r>
      <w:proofErr w:type="spellStart"/>
      <w:r w:rsidRPr="003A4AFD">
        <w:rPr>
          <w:rFonts w:ascii="Times New Roman" w:hAnsi="Times New Roman" w:cs="Times New Roman"/>
          <w:szCs w:val="28"/>
        </w:rPr>
        <w:t>тис.грн</w:t>
      </w:r>
      <w:proofErr w:type="spellEnd"/>
      <w:r w:rsidRPr="003A4AFD">
        <w:rPr>
          <w:rFonts w:ascii="Times New Roman" w:hAnsi="Times New Roman" w:cs="Times New Roman"/>
          <w:szCs w:val="28"/>
        </w:rPr>
        <w:t>.</w:t>
      </w:r>
      <w:r w:rsidR="004E3A76" w:rsidRPr="003A4AFD">
        <w:rPr>
          <w:rFonts w:ascii="Times New Roman" w:hAnsi="Times New Roman" w:cs="Times New Roman"/>
          <w:szCs w:val="28"/>
        </w:rPr>
        <w:t xml:space="preserve"> </w:t>
      </w:r>
      <w:r w:rsidRPr="003A4AFD">
        <w:rPr>
          <w:rFonts w:ascii="Times New Roman" w:hAnsi="Times New Roman" w:cs="Times New Roman"/>
          <w:szCs w:val="28"/>
        </w:rPr>
        <w:t>(</w:t>
      </w:r>
      <w:r w:rsidR="00571FED" w:rsidRPr="003A4AFD">
        <w:rPr>
          <w:rFonts w:ascii="Times New Roman" w:hAnsi="Times New Roman" w:cs="Times New Roman"/>
          <w:szCs w:val="28"/>
        </w:rPr>
        <w:t>1,</w:t>
      </w:r>
      <w:r w:rsidR="004A455B" w:rsidRPr="003A4AFD">
        <w:rPr>
          <w:rFonts w:ascii="Times New Roman" w:hAnsi="Times New Roman" w:cs="Times New Roman"/>
          <w:szCs w:val="28"/>
        </w:rPr>
        <w:t>7</w:t>
      </w:r>
      <w:r w:rsidRPr="003A4AFD">
        <w:rPr>
          <w:rFonts w:ascii="Times New Roman" w:hAnsi="Times New Roman" w:cs="Times New Roman"/>
          <w:szCs w:val="28"/>
        </w:rPr>
        <w:t xml:space="preserve"> </w:t>
      </w:r>
      <w:proofErr w:type="spellStart"/>
      <w:r w:rsidRPr="003A4AFD">
        <w:rPr>
          <w:rFonts w:ascii="Times New Roman" w:hAnsi="Times New Roman" w:cs="Times New Roman"/>
          <w:szCs w:val="28"/>
        </w:rPr>
        <w:t>відс</w:t>
      </w:r>
      <w:proofErr w:type="spellEnd"/>
      <w:r w:rsidRPr="003A4AFD">
        <w:rPr>
          <w:rFonts w:ascii="Times New Roman" w:hAnsi="Times New Roman" w:cs="Times New Roman"/>
          <w:szCs w:val="28"/>
        </w:rPr>
        <w:t xml:space="preserve">.), державне управління – </w:t>
      </w:r>
      <w:r w:rsidR="004A455B" w:rsidRPr="003A4AFD">
        <w:rPr>
          <w:rFonts w:ascii="Times New Roman" w:hAnsi="Times New Roman" w:cs="Times New Roman"/>
          <w:szCs w:val="28"/>
        </w:rPr>
        <w:t>2</w:t>
      </w:r>
      <w:r w:rsidR="00A641F3">
        <w:rPr>
          <w:rFonts w:ascii="Times New Roman" w:hAnsi="Times New Roman" w:cs="Times New Roman"/>
          <w:szCs w:val="28"/>
        </w:rPr>
        <w:t xml:space="preserve">8 </w:t>
      </w:r>
      <w:r w:rsidR="004A455B" w:rsidRPr="003A4AFD">
        <w:rPr>
          <w:rFonts w:ascii="Times New Roman" w:hAnsi="Times New Roman" w:cs="Times New Roman"/>
          <w:szCs w:val="28"/>
        </w:rPr>
        <w:t>055</w:t>
      </w:r>
      <w:r w:rsidR="00762738" w:rsidRPr="003A4AFD">
        <w:rPr>
          <w:rFonts w:ascii="Times New Roman" w:hAnsi="Times New Roman" w:cs="Times New Roman"/>
          <w:szCs w:val="28"/>
        </w:rPr>
        <w:t>,</w:t>
      </w:r>
      <w:r w:rsidR="004A455B" w:rsidRPr="003A4AFD">
        <w:rPr>
          <w:rFonts w:ascii="Times New Roman" w:hAnsi="Times New Roman" w:cs="Times New Roman"/>
          <w:szCs w:val="28"/>
        </w:rPr>
        <w:t>3</w:t>
      </w:r>
      <w:r w:rsidRPr="003A4AFD">
        <w:rPr>
          <w:rFonts w:ascii="Times New Roman" w:hAnsi="Times New Roman" w:cs="Times New Roman"/>
          <w:szCs w:val="28"/>
        </w:rPr>
        <w:t xml:space="preserve"> </w:t>
      </w:r>
      <w:proofErr w:type="spellStart"/>
      <w:r w:rsidRPr="003A4AFD">
        <w:rPr>
          <w:rFonts w:ascii="Times New Roman" w:hAnsi="Times New Roman" w:cs="Times New Roman"/>
          <w:szCs w:val="28"/>
        </w:rPr>
        <w:t>тис.грн</w:t>
      </w:r>
      <w:proofErr w:type="spellEnd"/>
      <w:r w:rsidRPr="003A4AFD">
        <w:rPr>
          <w:rFonts w:ascii="Times New Roman" w:hAnsi="Times New Roman" w:cs="Times New Roman"/>
          <w:szCs w:val="28"/>
        </w:rPr>
        <w:t>. (</w:t>
      </w:r>
      <w:r w:rsidR="009E26C6" w:rsidRPr="003A4AFD">
        <w:rPr>
          <w:rFonts w:ascii="Times New Roman" w:hAnsi="Times New Roman" w:cs="Times New Roman"/>
          <w:szCs w:val="28"/>
        </w:rPr>
        <w:t>1</w:t>
      </w:r>
      <w:r w:rsidR="004A455B" w:rsidRPr="003A4AFD">
        <w:rPr>
          <w:rFonts w:ascii="Times New Roman" w:hAnsi="Times New Roman" w:cs="Times New Roman"/>
          <w:szCs w:val="28"/>
        </w:rPr>
        <w:t>5</w:t>
      </w:r>
      <w:r w:rsidR="009E26C6" w:rsidRPr="003A4AFD">
        <w:rPr>
          <w:rFonts w:ascii="Times New Roman" w:hAnsi="Times New Roman" w:cs="Times New Roman"/>
          <w:szCs w:val="28"/>
        </w:rPr>
        <w:t>,</w:t>
      </w:r>
      <w:r w:rsidR="002D1DA5" w:rsidRPr="003A4AFD">
        <w:rPr>
          <w:rFonts w:ascii="Times New Roman" w:hAnsi="Times New Roman" w:cs="Times New Roman"/>
          <w:szCs w:val="28"/>
        </w:rPr>
        <w:t>7</w:t>
      </w:r>
      <w:r w:rsidRPr="003A4AFD">
        <w:rPr>
          <w:rFonts w:ascii="Times New Roman" w:hAnsi="Times New Roman" w:cs="Times New Roman"/>
          <w:szCs w:val="28"/>
        </w:rPr>
        <w:t xml:space="preserve"> </w:t>
      </w:r>
      <w:proofErr w:type="spellStart"/>
      <w:r w:rsidRPr="003A4AFD">
        <w:rPr>
          <w:rFonts w:ascii="Times New Roman" w:hAnsi="Times New Roman" w:cs="Times New Roman"/>
          <w:szCs w:val="28"/>
        </w:rPr>
        <w:t>відс</w:t>
      </w:r>
      <w:proofErr w:type="spellEnd"/>
      <w:r w:rsidRPr="003A4AFD">
        <w:rPr>
          <w:rFonts w:ascii="Times New Roman" w:hAnsi="Times New Roman" w:cs="Times New Roman"/>
          <w:szCs w:val="28"/>
        </w:rPr>
        <w:t>.), житлово-комунальне господарство</w:t>
      </w:r>
      <w:r w:rsidR="004E3A76" w:rsidRPr="003A4AFD">
        <w:rPr>
          <w:rFonts w:ascii="Times New Roman" w:hAnsi="Times New Roman" w:cs="Times New Roman"/>
          <w:szCs w:val="28"/>
        </w:rPr>
        <w:t>, економічна та інша діяльність</w:t>
      </w:r>
      <w:r w:rsidRPr="003A4AFD">
        <w:rPr>
          <w:rFonts w:ascii="Times New Roman" w:hAnsi="Times New Roman" w:cs="Times New Roman"/>
          <w:szCs w:val="28"/>
        </w:rPr>
        <w:t xml:space="preserve"> – </w:t>
      </w:r>
      <w:r w:rsidR="004A455B" w:rsidRPr="003A4AFD">
        <w:rPr>
          <w:rFonts w:ascii="Times New Roman" w:hAnsi="Times New Roman" w:cs="Times New Roman"/>
          <w:szCs w:val="28"/>
        </w:rPr>
        <w:t>7</w:t>
      </w:r>
      <w:r w:rsidR="00A641F3">
        <w:rPr>
          <w:rFonts w:ascii="Times New Roman" w:hAnsi="Times New Roman" w:cs="Times New Roman"/>
          <w:szCs w:val="28"/>
        </w:rPr>
        <w:t xml:space="preserve"> </w:t>
      </w:r>
      <w:r w:rsidR="004A455B" w:rsidRPr="003A4AFD">
        <w:rPr>
          <w:rFonts w:ascii="Times New Roman" w:hAnsi="Times New Roman" w:cs="Times New Roman"/>
          <w:szCs w:val="28"/>
        </w:rPr>
        <w:t>178,8</w:t>
      </w:r>
      <w:r w:rsidR="00C75597" w:rsidRPr="003A4AFD">
        <w:rPr>
          <w:rFonts w:ascii="Times New Roman" w:hAnsi="Times New Roman" w:cs="Times New Roman"/>
          <w:szCs w:val="28"/>
        </w:rPr>
        <w:t xml:space="preserve"> </w:t>
      </w:r>
      <w:proofErr w:type="spellStart"/>
      <w:r w:rsidRPr="003A4AFD">
        <w:rPr>
          <w:rFonts w:ascii="Times New Roman" w:hAnsi="Times New Roman" w:cs="Times New Roman"/>
          <w:szCs w:val="28"/>
        </w:rPr>
        <w:t>тис.грн</w:t>
      </w:r>
      <w:proofErr w:type="spellEnd"/>
      <w:r w:rsidRPr="003A4AFD">
        <w:rPr>
          <w:rFonts w:ascii="Times New Roman" w:hAnsi="Times New Roman" w:cs="Times New Roman"/>
          <w:szCs w:val="28"/>
        </w:rPr>
        <w:t>. (</w:t>
      </w:r>
      <w:r w:rsidR="004A455B" w:rsidRPr="003A4AFD">
        <w:rPr>
          <w:rFonts w:ascii="Times New Roman" w:hAnsi="Times New Roman" w:cs="Times New Roman"/>
          <w:szCs w:val="28"/>
        </w:rPr>
        <w:t>4</w:t>
      </w:r>
      <w:r w:rsidR="000E5F62" w:rsidRPr="003A4AFD">
        <w:rPr>
          <w:rFonts w:ascii="Times New Roman" w:hAnsi="Times New Roman" w:cs="Times New Roman"/>
          <w:szCs w:val="28"/>
        </w:rPr>
        <w:t>,</w:t>
      </w:r>
      <w:r w:rsidR="004A455B" w:rsidRPr="003A4AFD">
        <w:rPr>
          <w:rFonts w:ascii="Times New Roman" w:hAnsi="Times New Roman" w:cs="Times New Roman"/>
          <w:szCs w:val="28"/>
        </w:rPr>
        <w:t>0</w:t>
      </w:r>
      <w:r w:rsidRPr="003A4AFD">
        <w:rPr>
          <w:rFonts w:ascii="Times New Roman" w:hAnsi="Times New Roman" w:cs="Times New Roman"/>
          <w:color w:val="FF0000"/>
          <w:szCs w:val="28"/>
        </w:rPr>
        <w:t xml:space="preserve"> </w:t>
      </w:r>
      <w:proofErr w:type="spellStart"/>
      <w:r w:rsidRPr="003A4AFD">
        <w:rPr>
          <w:rFonts w:ascii="Times New Roman" w:hAnsi="Times New Roman" w:cs="Times New Roman"/>
          <w:szCs w:val="28"/>
        </w:rPr>
        <w:t>відс</w:t>
      </w:r>
      <w:proofErr w:type="spellEnd"/>
      <w:r w:rsidRPr="003A4AFD">
        <w:rPr>
          <w:rFonts w:ascii="Times New Roman" w:hAnsi="Times New Roman" w:cs="Times New Roman"/>
          <w:szCs w:val="28"/>
        </w:rPr>
        <w:t xml:space="preserve">.), </w:t>
      </w:r>
      <w:r w:rsidR="00F708EE" w:rsidRPr="003A4AFD">
        <w:rPr>
          <w:rFonts w:ascii="Times New Roman" w:hAnsi="Times New Roman" w:cs="Times New Roman"/>
          <w:szCs w:val="28"/>
        </w:rPr>
        <w:t>охорона здоров`я</w:t>
      </w:r>
      <w:r w:rsidRPr="003A4AFD">
        <w:rPr>
          <w:rFonts w:ascii="Times New Roman" w:hAnsi="Times New Roman" w:cs="Times New Roman"/>
          <w:szCs w:val="28"/>
        </w:rPr>
        <w:t xml:space="preserve"> – </w:t>
      </w:r>
      <w:r w:rsidR="00A641F3">
        <w:rPr>
          <w:rFonts w:ascii="Times New Roman" w:hAnsi="Times New Roman" w:cs="Times New Roman"/>
          <w:szCs w:val="28"/>
        </w:rPr>
        <w:t xml:space="preserve">5 </w:t>
      </w:r>
      <w:r w:rsidR="004A455B" w:rsidRPr="003A4AFD">
        <w:rPr>
          <w:rFonts w:ascii="Times New Roman" w:hAnsi="Times New Roman" w:cs="Times New Roman"/>
          <w:szCs w:val="28"/>
        </w:rPr>
        <w:t>283,8</w:t>
      </w:r>
      <w:r w:rsidRPr="003A4AFD">
        <w:rPr>
          <w:rFonts w:ascii="Times New Roman" w:hAnsi="Times New Roman" w:cs="Times New Roman"/>
          <w:szCs w:val="28"/>
        </w:rPr>
        <w:t xml:space="preserve"> </w:t>
      </w:r>
      <w:proofErr w:type="spellStart"/>
      <w:r w:rsidRPr="003A4AFD">
        <w:rPr>
          <w:rFonts w:ascii="Times New Roman" w:hAnsi="Times New Roman" w:cs="Times New Roman"/>
          <w:szCs w:val="28"/>
        </w:rPr>
        <w:t>тис.грн</w:t>
      </w:r>
      <w:proofErr w:type="spellEnd"/>
      <w:r w:rsidRPr="003A4AFD">
        <w:rPr>
          <w:rFonts w:ascii="Times New Roman" w:hAnsi="Times New Roman" w:cs="Times New Roman"/>
          <w:szCs w:val="28"/>
        </w:rPr>
        <w:t>. (</w:t>
      </w:r>
      <w:r w:rsidR="004A455B" w:rsidRPr="003A4AFD">
        <w:rPr>
          <w:rFonts w:ascii="Times New Roman" w:hAnsi="Times New Roman" w:cs="Times New Roman"/>
          <w:szCs w:val="28"/>
        </w:rPr>
        <w:t>2,9</w:t>
      </w:r>
      <w:r w:rsidR="00DB2E61" w:rsidRPr="003A4AFD">
        <w:rPr>
          <w:rFonts w:ascii="Times New Roman" w:hAnsi="Times New Roman" w:cs="Times New Roman"/>
          <w:szCs w:val="28"/>
        </w:rPr>
        <w:t xml:space="preserve"> </w:t>
      </w:r>
      <w:proofErr w:type="spellStart"/>
      <w:r w:rsidRPr="003A4AFD">
        <w:rPr>
          <w:rFonts w:ascii="Times New Roman" w:hAnsi="Times New Roman" w:cs="Times New Roman"/>
          <w:szCs w:val="28"/>
        </w:rPr>
        <w:t>відс</w:t>
      </w:r>
      <w:proofErr w:type="spellEnd"/>
      <w:r w:rsidR="00F708EE" w:rsidRPr="003A4AFD">
        <w:rPr>
          <w:rFonts w:ascii="Times New Roman" w:hAnsi="Times New Roman" w:cs="Times New Roman"/>
          <w:szCs w:val="28"/>
        </w:rPr>
        <w:t>.)</w:t>
      </w:r>
      <w:r w:rsidR="0023489D" w:rsidRPr="003A4AFD">
        <w:rPr>
          <w:rFonts w:ascii="Times New Roman" w:hAnsi="Times New Roman" w:cs="Times New Roman"/>
          <w:szCs w:val="28"/>
        </w:rPr>
        <w:t xml:space="preserve">, </w:t>
      </w:r>
      <w:r w:rsidR="00CC5B22" w:rsidRPr="003A4AFD">
        <w:rPr>
          <w:rFonts w:ascii="Times New Roman" w:hAnsi="Times New Roman" w:cs="Times New Roman"/>
          <w:szCs w:val="28"/>
        </w:rPr>
        <w:t xml:space="preserve">міжбюджетні трансферти передані із бюджету громади становлять </w:t>
      </w:r>
      <w:r w:rsidR="004A455B" w:rsidRPr="003A4AFD">
        <w:rPr>
          <w:rFonts w:ascii="Times New Roman" w:hAnsi="Times New Roman" w:cs="Times New Roman"/>
          <w:szCs w:val="28"/>
        </w:rPr>
        <w:t>2</w:t>
      </w:r>
      <w:r w:rsidR="00A641F3">
        <w:rPr>
          <w:rFonts w:ascii="Times New Roman" w:hAnsi="Times New Roman" w:cs="Times New Roman"/>
          <w:szCs w:val="28"/>
        </w:rPr>
        <w:t xml:space="preserve"> </w:t>
      </w:r>
      <w:r w:rsidR="004A455B" w:rsidRPr="003A4AFD">
        <w:rPr>
          <w:rFonts w:ascii="Times New Roman" w:hAnsi="Times New Roman" w:cs="Times New Roman"/>
          <w:szCs w:val="28"/>
        </w:rPr>
        <w:t>371,</w:t>
      </w:r>
      <w:r w:rsidR="00762738" w:rsidRPr="003A4AFD">
        <w:rPr>
          <w:rFonts w:ascii="Times New Roman" w:hAnsi="Times New Roman" w:cs="Times New Roman"/>
          <w:szCs w:val="28"/>
        </w:rPr>
        <w:t>0</w:t>
      </w:r>
      <w:r w:rsidR="00A641F3">
        <w:rPr>
          <w:rFonts w:ascii="Times New Roman" w:hAnsi="Times New Roman" w:cs="Times New Roman"/>
          <w:szCs w:val="28"/>
        </w:rPr>
        <w:t xml:space="preserve"> </w:t>
      </w:r>
      <w:proofErr w:type="spellStart"/>
      <w:r w:rsidR="00A641F3">
        <w:rPr>
          <w:rFonts w:ascii="Times New Roman" w:hAnsi="Times New Roman" w:cs="Times New Roman"/>
          <w:szCs w:val="28"/>
        </w:rPr>
        <w:t>тис.</w:t>
      </w:r>
      <w:r w:rsidR="00CC5B22" w:rsidRPr="003A4AFD">
        <w:rPr>
          <w:rFonts w:ascii="Times New Roman" w:hAnsi="Times New Roman" w:cs="Times New Roman"/>
          <w:szCs w:val="28"/>
        </w:rPr>
        <w:t>грн</w:t>
      </w:r>
      <w:proofErr w:type="spellEnd"/>
      <w:r w:rsidR="00CC5B22" w:rsidRPr="003A4AFD">
        <w:rPr>
          <w:rFonts w:ascii="Times New Roman" w:hAnsi="Times New Roman" w:cs="Times New Roman"/>
          <w:szCs w:val="28"/>
        </w:rPr>
        <w:t>. (</w:t>
      </w:r>
      <w:r w:rsidR="002D1DA5" w:rsidRPr="003A4AFD">
        <w:rPr>
          <w:rFonts w:ascii="Times New Roman" w:hAnsi="Times New Roman" w:cs="Times New Roman"/>
          <w:szCs w:val="28"/>
        </w:rPr>
        <w:t>1</w:t>
      </w:r>
      <w:r w:rsidR="00762738" w:rsidRPr="003A4AFD">
        <w:rPr>
          <w:rFonts w:ascii="Times New Roman" w:hAnsi="Times New Roman" w:cs="Times New Roman"/>
          <w:szCs w:val="28"/>
        </w:rPr>
        <w:t>,</w:t>
      </w:r>
      <w:r w:rsidR="002D1DA5" w:rsidRPr="003A4AFD">
        <w:rPr>
          <w:rFonts w:ascii="Times New Roman" w:hAnsi="Times New Roman" w:cs="Times New Roman"/>
          <w:szCs w:val="28"/>
        </w:rPr>
        <w:t>3</w:t>
      </w:r>
      <w:r w:rsidR="000E5F62" w:rsidRPr="003A4AFD">
        <w:rPr>
          <w:rFonts w:ascii="Times New Roman" w:hAnsi="Times New Roman" w:cs="Times New Roman"/>
          <w:szCs w:val="28"/>
        </w:rPr>
        <w:t xml:space="preserve"> </w:t>
      </w:r>
      <w:proofErr w:type="spellStart"/>
      <w:r w:rsidR="00CC5B22" w:rsidRPr="003A4AFD">
        <w:rPr>
          <w:rFonts w:ascii="Times New Roman" w:hAnsi="Times New Roman" w:cs="Times New Roman"/>
          <w:szCs w:val="28"/>
        </w:rPr>
        <w:t>відс</w:t>
      </w:r>
      <w:proofErr w:type="spellEnd"/>
      <w:r w:rsidR="00CC5B22" w:rsidRPr="003A4AFD">
        <w:rPr>
          <w:rFonts w:ascii="Times New Roman" w:hAnsi="Times New Roman" w:cs="Times New Roman"/>
          <w:szCs w:val="28"/>
        </w:rPr>
        <w:t xml:space="preserve">.) </w:t>
      </w:r>
      <w:r w:rsidR="0023489D" w:rsidRPr="003A4AFD">
        <w:rPr>
          <w:rFonts w:ascii="Times New Roman" w:hAnsi="Times New Roman" w:cs="Times New Roman"/>
          <w:szCs w:val="28"/>
        </w:rPr>
        <w:t>.</w:t>
      </w:r>
    </w:p>
    <w:p w:rsidR="00AE0226" w:rsidRPr="003A4AFD" w:rsidRDefault="00AE0226" w:rsidP="003A4AFD">
      <w:pPr>
        <w:pStyle w:val="a7"/>
        <w:ind w:firstLine="709"/>
        <w:rPr>
          <w:rFonts w:ascii="Times New Roman" w:hAnsi="Times New Roman" w:cs="Times New Roman"/>
          <w:szCs w:val="28"/>
        </w:rPr>
      </w:pPr>
      <w:r w:rsidRPr="003A4AFD">
        <w:rPr>
          <w:rFonts w:ascii="Times New Roman" w:hAnsi="Times New Roman" w:cs="Times New Roman"/>
          <w:szCs w:val="28"/>
        </w:rPr>
        <w:t xml:space="preserve">За економічною структурою видатки на утримання установ </w:t>
      </w:r>
      <w:r w:rsidR="00F708EE" w:rsidRPr="003A4AFD">
        <w:rPr>
          <w:rFonts w:ascii="Times New Roman" w:hAnsi="Times New Roman" w:cs="Times New Roman"/>
          <w:szCs w:val="28"/>
        </w:rPr>
        <w:t>селищної ра</w:t>
      </w:r>
      <w:r w:rsidR="00070E9E" w:rsidRPr="003A4AFD">
        <w:rPr>
          <w:rFonts w:ascii="Times New Roman" w:hAnsi="Times New Roman" w:cs="Times New Roman"/>
          <w:szCs w:val="28"/>
        </w:rPr>
        <w:t>д</w:t>
      </w:r>
      <w:r w:rsidR="00F708EE" w:rsidRPr="003A4AFD">
        <w:rPr>
          <w:rFonts w:ascii="Times New Roman" w:hAnsi="Times New Roman" w:cs="Times New Roman"/>
          <w:szCs w:val="28"/>
        </w:rPr>
        <w:t xml:space="preserve">и </w:t>
      </w:r>
      <w:r w:rsidRPr="003A4AFD">
        <w:rPr>
          <w:rFonts w:ascii="Times New Roman" w:hAnsi="Times New Roman" w:cs="Times New Roman"/>
          <w:szCs w:val="28"/>
        </w:rPr>
        <w:t xml:space="preserve">та фінансування місцевих програм та заходів характеризуються наступними показниками: видатки на заробітну плату з нарахуваннями – </w:t>
      </w:r>
      <w:r w:rsidR="00A641F3">
        <w:rPr>
          <w:rFonts w:ascii="Times New Roman" w:hAnsi="Times New Roman" w:cs="Times New Roman"/>
          <w:szCs w:val="28"/>
        </w:rPr>
        <w:t xml:space="preserve">130 </w:t>
      </w:r>
      <w:r w:rsidR="009F6EEC" w:rsidRPr="003A4AFD">
        <w:rPr>
          <w:rFonts w:ascii="Times New Roman" w:hAnsi="Times New Roman" w:cs="Times New Roman"/>
          <w:szCs w:val="28"/>
        </w:rPr>
        <w:t>888,8</w:t>
      </w:r>
      <w:r w:rsidR="005B5DD6" w:rsidRPr="003A4AFD">
        <w:rPr>
          <w:rFonts w:ascii="Times New Roman" w:hAnsi="Times New Roman" w:cs="Times New Roman"/>
          <w:szCs w:val="28"/>
        </w:rPr>
        <w:t xml:space="preserve"> </w:t>
      </w:r>
      <w:proofErr w:type="spellStart"/>
      <w:r w:rsidRPr="003A4AFD">
        <w:rPr>
          <w:rFonts w:ascii="Times New Roman" w:hAnsi="Times New Roman" w:cs="Times New Roman"/>
          <w:szCs w:val="28"/>
        </w:rPr>
        <w:t>тис.грн</w:t>
      </w:r>
      <w:proofErr w:type="spellEnd"/>
      <w:r w:rsidRPr="003A4AFD">
        <w:rPr>
          <w:rFonts w:ascii="Times New Roman" w:hAnsi="Times New Roman" w:cs="Times New Roman"/>
          <w:szCs w:val="28"/>
        </w:rPr>
        <w:t>.</w:t>
      </w:r>
      <w:r w:rsidR="00A641F3">
        <w:rPr>
          <w:rFonts w:ascii="Times New Roman" w:hAnsi="Times New Roman" w:cs="Times New Roman"/>
          <w:szCs w:val="28"/>
        </w:rPr>
        <w:t>,</w:t>
      </w:r>
      <w:r w:rsidRPr="003A4AFD">
        <w:rPr>
          <w:rFonts w:ascii="Times New Roman" w:hAnsi="Times New Roman" w:cs="Times New Roman"/>
          <w:szCs w:val="28"/>
        </w:rPr>
        <w:t xml:space="preserve"> або </w:t>
      </w:r>
      <w:r w:rsidR="002C7DAD" w:rsidRPr="003A4AFD">
        <w:rPr>
          <w:rFonts w:ascii="Times New Roman" w:hAnsi="Times New Roman" w:cs="Times New Roman"/>
          <w:szCs w:val="28"/>
        </w:rPr>
        <w:t>7</w:t>
      </w:r>
      <w:r w:rsidR="009F6EEC" w:rsidRPr="003A4AFD">
        <w:rPr>
          <w:rFonts w:ascii="Times New Roman" w:hAnsi="Times New Roman" w:cs="Times New Roman"/>
          <w:szCs w:val="28"/>
        </w:rPr>
        <w:t>3</w:t>
      </w:r>
      <w:r w:rsidR="002C7DAD" w:rsidRPr="003A4AFD">
        <w:rPr>
          <w:rFonts w:ascii="Times New Roman" w:hAnsi="Times New Roman" w:cs="Times New Roman"/>
          <w:szCs w:val="28"/>
        </w:rPr>
        <w:t>,</w:t>
      </w:r>
      <w:r w:rsidR="009F6EEC" w:rsidRPr="003A4AFD">
        <w:rPr>
          <w:rFonts w:ascii="Times New Roman" w:hAnsi="Times New Roman" w:cs="Times New Roman"/>
          <w:szCs w:val="28"/>
        </w:rPr>
        <w:t>3</w:t>
      </w:r>
      <w:r w:rsidRPr="003A4AFD">
        <w:rPr>
          <w:rFonts w:ascii="Times New Roman" w:hAnsi="Times New Roman" w:cs="Times New Roman"/>
          <w:szCs w:val="28"/>
        </w:rPr>
        <w:t xml:space="preserve"> </w:t>
      </w:r>
      <w:proofErr w:type="spellStart"/>
      <w:r w:rsidRPr="003A4AFD">
        <w:rPr>
          <w:rFonts w:ascii="Times New Roman" w:hAnsi="Times New Roman" w:cs="Times New Roman"/>
          <w:szCs w:val="28"/>
        </w:rPr>
        <w:t>відс</w:t>
      </w:r>
      <w:proofErr w:type="spellEnd"/>
      <w:r w:rsidRPr="003A4AFD">
        <w:rPr>
          <w:rFonts w:ascii="Times New Roman" w:hAnsi="Times New Roman" w:cs="Times New Roman"/>
          <w:szCs w:val="28"/>
        </w:rPr>
        <w:t xml:space="preserve">. від загального обсягу видатків, оплата комунальних послуг та енергоносіїв – </w:t>
      </w:r>
      <w:r w:rsidR="00A641F3">
        <w:rPr>
          <w:rFonts w:ascii="Times New Roman" w:hAnsi="Times New Roman" w:cs="Times New Roman"/>
          <w:szCs w:val="28"/>
        </w:rPr>
        <w:t xml:space="preserve">10 </w:t>
      </w:r>
      <w:r w:rsidR="009F6EEC" w:rsidRPr="003A4AFD">
        <w:rPr>
          <w:rFonts w:ascii="Times New Roman" w:hAnsi="Times New Roman" w:cs="Times New Roman"/>
          <w:szCs w:val="28"/>
        </w:rPr>
        <w:t>264,1</w:t>
      </w:r>
      <w:r w:rsidRPr="003A4AFD">
        <w:rPr>
          <w:rFonts w:ascii="Times New Roman" w:hAnsi="Times New Roman" w:cs="Times New Roman"/>
          <w:szCs w:val="28"/>
        </w:rPr>
        <w:t xml:space="preserve"> </w:t>
      </w:r>
      <w:proofErr w:type="spellStart"/>
      <w:r w:rsidRPr="003A4AFD">
        <w:rPr>
          <w:rFonts w:ascii="Times New Roman" w:hAnsi="Times New Roman" w:cs="Times New Roman"/>
          <w:szCs w:val="28"/>
        </w:rPr>
        <w:t>тис.грн</w:t>
      </w:r>
      <w:proofErr w:type="spellEnd"/>
      <w:r w:rsidRPr="003A4AFD">
        <w:rPr>
          <w:rFonts w:ascii="Times New Roman" w:hAnsi="Times New Roman" w:cs="Times New Roman"/>
          <w:szCs w:val="28"/>
        </w:rPr>
        <w:t>.</w:t>
      </w:r>
      <w:r w:rsidR="00A641F3">
        <w:rPr>
          <w:rFonts w:ascii="Times New Roman" w:hAnsi="Times New Roman" w:cs="Times New Roman"/>
          <w:szCs w:val="28"/>
        </w:rPr>
        <w:t>,</w:t>
      </w:r>
      <w:r w:rsidRPr="003A4AFD">
        <w:rPr>
          <w:rFonts w:ascii="Times New Roman" w:hAnsi="Times New Roman" w:cs="Times New Roman"/>
          <w:szCs w:val="28"/>
        </w:rPr>
        <w:t xml:space="preserve"> або </w:t>
      </w:r>
      <w:r w:rsidR="00070E9E" w:rsidRPr="003A4AFD">
        <w:rPr>
          <w:rFonts w:ascii="Times New Roman" w:hAnsi="Times New Roman" w:cs="Times New Roman"/>
          <w:szCs w:val="28"/>
        </w:rPr>
        <w:t>5</w:t>
      </w:r>
      <w:r w:rsidR="00E26660" w:rsidRPr="003A4AFD">
        <w:rPr>
          <w:rFonts w:ascii="Times New Roman" w:hAnsi="Times New Roman" w:cs="Times New Roman"/>
          <w:szCs w:val="28"/>
        </w:rPr>
        <w:t>,</w:t>
      </w:r>
      <w:r w:rsidR="009F6EEC" w:rsidRPr="003A4AFD">
        <w:rPr>
          <w:rFonts w:ascii="Times New Roman" w:hAnsi="Times New Roman" w:cs="Times New Roman"/>
          <w:szCs w:val="28"/>
        </w:rPr>
        <w:t>8</w:t>
      </w:r>
      <w:r w:rsidRPr="003A4AFD">
        <w:rPr>
          <w:rFonts w:ascii="Times New Roman" w:hAnsi="Times New Roman" w:cs="Times New Roman"/>
          <w:szCs w:val="28"/>
        </w:rPr>
        <w:t xml:space="preserve"> </w:t>
      </w:r>
      <w:proofErr w:type="spellStart"/>
      <w:r w:rsidRPr="003A4AFD">
        <w:rPr>
          <w:rFonts w:ascii="Times New Roman" w:hAnsi="Times New Roman" w:cs="Times New Roman"/>
          <w:szCs w:val="28"/>
        </w:rPr>
        <w:t>відс</w:t>
      </w:r>
      <w:proofErr w:type="spellEnd"/>
      <w:r w:rsidRPr="003A4AFD">
        <w:rPr>
          <w:rFonts w:ascii="Times New Roman" w:hAnsi="Times New Roman" w:cs="Times New Roman"/>
          <w:szCs w:val="28"/>
        </w:rPr>
        <w:t xml:space="preserve">., інші виплати населенню – </w:t>
      </w:r>
      <w:r w:rsidR="00070E9E" w:rsidRPr="003A4AFD">
        <w:rPr>
          <w:rFonts w:ascii="Times New Roman" w:hAnsi="Times New Roman" w:cs="Times New Roman"/>
          <w:szCs w:val="28"/>
        </w:rPr>
        <w:t>1</w:t>
      </w:r>
      <w:r w:rsidR="00A641F3">
        <w:rPr>
          <w:rFonts w:ascii="Times New Roman" w:hAnsi="Times New Roman" w:cs="Times New Roman"/>
          <w:szCs w:val="28"/>
        </w:rPr>
        <w:t xml:space="preserve"> </w:t>
      </w:r>
      <w:r w:rsidR="009F6EEC" w:rsidRPr="003A4AFD">
        <w:rPr>
          <w:rFonts w:ascii="Times New Roman" w:hAnsi="Times New Roman" w:cs="Times New Roman"/>
          <w:szCs w:val="28"/>
        </w:rPr>
        <w:t>597,6</w:t>
      </w:r>
      <w:r w:rsidR="00A641F3">
        <w:rPr>
          <w:rFonts w:ascii="Times New Roman" w:hAnsi="Times New Roman" w:cs="Times New Roman"/>
          <w:szCs w:val="28"/>
        </w:rPr>
        <w:t xml:space="preserve"> </w:t>
      </w:r>
      <w:proofErr w:type="spellStart"/>
      <w:r w:rsidRPr="003A4AFD">
        <w:rPr>
          <w:rFonts w:ascii="Times New Roman" w:hAnsi="Times New Roman" w:cs="Times New Roman"/>
          <w:szCs w:val="28"/>
        </w:rPr>
        <w:t>тис.грн</w:t>
      </w:r>
      <w:proofErr w:type="spellEnd"/>
      <w:r w:rsidRPr="003A4AFD">
        <w:rPr>
          <w:rFonts w:ascii="Times New Roman" w:hAnsi="Times New Roman" w:cs="Times New Roman"/>
          <w:szCs w:val="28"/>
        </w:rPr>
        <w:t>.</w:t>
      </w:r>
      <w:r w:rsidR="00A641F3">
        <w:rPr>
          <w:rFonts w:ascii="Times New Roman" w:hAnsi="Times New Roman" w:cs="Times New Roman"/>
          <w:szCs w:val="28"/>
        </w:rPr>
        <w:t>,</w:t>
      </w:r>
      <w:r w:rsidRPr="003A4AFD">
        <w:rPr>
          <w:rFonts w:ascii="Times New Roman" w:hAnsi="Times New Roman" w:cs="Times New Roman"/>
          <w:szCs w:val="28"/>
        </w:rPr>
        <w:t xml:space="preserve"> або </w:t>
      </w:r>
      <w:r w:rsidR="00722F8A" w:rsidRPr="003A4AFD">
        <w:rPr>
          <w:rFonts w:ascii="Times New Roman" w:hAnsi="Times New Roman" w:cs="Times New Roman"/>
          <w:szCs w:val="28"/>
        </w:rPr>
        <w:t>0,</w:t>
      </w:r>
      <w:r w:rsidR="009F6EEC" w:rsidRPr="003A4AFD">
        <w:rPr>
          <w:rFonts w:ascii="Times New Roman" w:hAnsi="Times New Roman" w:cs="Times New Roman"/>
          <w:szCs w:val="28"/>
        </w:rPr>
        <w:t>9</w:t>
      </w:r>
      <w:r w:rsidR="00A641F3">
        <w:rPr>
          <w:rFonts w:ascii="Times New Roman" w:hAnsi="Times New Roman" w:cs="Times New Roman"/>
          <w:szCs w:val="28"/>
        </w:rPr>
        <w:t xml:space="preserve"> </w:t>
      </w:r>
      <w:proofErr w:type="spellStart"/>
      <w:r w:rsidRPr="003A4AFD">
        <w:rPr>
          <w:rFonts w:ascii="Times New Roman" w:hAnsi="Times New Roman" w:cs="Times New Roman"/>
          <w:szCs w:val="28"/>
        </w:rPr>
        <w:t>відс</w:t>
      </w:r>
      <w:proofErr w:type="spellEnd"/>
      <w:r w:rsidRPr="003A4AFD">
        <w:rPr>
          <w:rFonts w:ascii="Times New Roman" w:hAnsi="Times New Roman" w:cs="Times New Roman"/>
          <w:szCs w:val="28"/>
        </w:rPr>
        <w:t>., поточні трансферти</w:t>
      </w:r>
      <w:r w:rsidR="00A641F3">
        <w:rPr>
          <w:rFonts w:ascii="Times New Roman" w:hAnsi="Times New Roman" w:cs="Times New Roman"/>
          <w:szCs w:val="28"/>
        </w:rPr>
        <w:t xml:space="preserve"> </w:t>
      </w:r>
      <w:r w:rsidRPr="003A4AFD">
        <w:rPr>
          <w:rFonts w:ascii="Times New Roman" w:hAnsi="Times New Roman" w:cs="Times New Roman"/>
          <w:szCs w:val="28"/>
        </w:rPr>
        <w:t xml:space="preserve">– </w:t>
      </w:r>
      <w:r w:rsidR="00A641F3">
        <w:rPr>
          <w:rFonts w:ascii="Times New Roman" w:hAnsi="Times New Roman" w:cs="Times New Roman"/>
          <w:szCs w:val="28"/>
        </w:rPr>
        <w:t xml:space="preserve">9 </w:t>
      </w:r>
      <w:r w:rsidR="009F6EEC" w:rsidRPr="003A4AFD">
        <w:rPr>
          <w:rFonts w:ascii="Times New Roman" w:hAnsi="Times New Roman" w:cs="Times New Roman"/>
          <w:szCs w:val="28"/>
        </w:rPr>
        <w:t>942,7</w:t>
      </w:r>
      <w:r w:rsidRPr="003A4AFD">
        <w:rPr>
          <w:rFonts w:ascii="Times New Roman" w:hAnsi="Times New Roman" w:cs="Times New Roman"/>
          <w:szCs w:val="28"/>
        </w:rPr>
        <w:t xml:space="preserve"> </w:t>
      </w:r>
      <w:proofErr w:type="spellStart"/>
      <w:r w:rsidRPr="003A4AFD">
        <w:rPr>
          <w:rFonts w:ascii="Times New Roman" w:hAnsi="Times New Roman" w:cs="Times New Roman"/>
          <w:szCs w:val="28"/>
        </w:rPr>
        <w:t>тис.грн</w:t>
      </w:r>
      <w:proofErr w:type="spellEnd"/>
      <w:r w:rsidRPr="003A4AFD">
        <w:rPr>
          <w:rFonts w:ascii="Times New Roman" w:hAnsi="Times New Roman" w:cs="Times New Roman"/>
          <w:szCs w:val="28"/>
        </w:rPr>
        <w:t>.</w:t>
      </w:r>
      <w:r w:rsidR="00A641F3">
        <w:rPr>
          <w:rFonts w:ascii="Times New Roman" w:hAnsi="Times New Roman" w:cs="Times New Roman"/>
          <w:szCs w:val="28"/>
        </w:rPr>
        <w:t>,</w:t>
      </w:r>
      <w:r w:rsidRPr="003A4AFD">
        <w:rPr>
          <w:rFonts w:ascii="Times New Roman" w:hAnsi="Times New Roman" w:cs="Times New Roman"/>
          <w:szCs w:val="28"/>
        </w:rPr>
        <w:t xml:space="preserve"> або </w:t>
      </w:r>
      <w:r w:rsidR="00070E9E" w:rsidRPr="003A4AFD">
        <w:rPr>
          <w:rFonts w:ascii="Times New Roman" w:hAnsi="Times New Roman" w:cs="Times New Roman"/>
          <w:szCs w:val="28"/>
        </w:rPr>
        <w:t>5,</w:t>
      </w:r>
      <w:r w:rsidR="009F6EEC" w:rsidRPr="003A4AFD">
        <w:rPr>
          <w:rFonts w:ascii="Times New Roman" w:hAnsi="Times New Roman" w:cs="Times New Roman"/>
          <w:szCs w:val="28"/>
        </w:rPr>
        <w:t>6</w:t>
      </w:r>
      <w:r w:rsidRPr="003A4AFD">
        <w:rPr>
          <w:rFonts w:ascii="Times New Roman" w:hAnsi="Times New Roman" w:cs="Times New Roman"/>
          <w:szCs w:val="28"/>
        </w:rPr>
        <w:t xml:space="preserve"> </w:t>
      </w:r>
      <w:proofErr w:type="spellStart"/>
      <w:r w:rsidRPr="003A4AFD">
        <w:rPr>
          <w:rFonts w:ascii="Times New Roman" w:hAnsi="Times New Roman" w:cs="Times New Roman"/>
          <w:szCs w:val="28"/>
        </w:rPr>
        <w:t>відс</w:t>
      </w:r>
      <w:proofErr w:type="spellEnd"/>
      <w:r w:rsidRPr="003A4AFD">
        <w:rPr>
          <w:rFonts w:ascii="Times New Roman" w:hAnsi="Times New Roman" w:cs="Times New Roman"/>
          <w:szCs w:val="28"/>
        </w:rPr>
        <w:t>., продукти харчування</w:t>
      </w:r>
      <w:r w:rsidR="00A641F3">
        <w:rPr>
          <w:rFonts w:ascii="Times New Roman" w:hAnsi="Times New Roman" w:cs="Times New Roman"/>
          <w:szCs w:val="28"/>
        </w:rPr>
        <w:t xml:space="preserve"> </w:t>
      </w:r>
      <w:r w:rsidRPr="003A4AFD">
        <w:rPr>
          <w:rFonts w:ascii="Times New Roman" w:hAnsi="Times New Roman" w:cs="Times New Roman"/>
          <w:szCs w:val="28"/>
        </w:rPr>
        <w:t xml:space="preserve">– </w:t>
      </w:r>
      <w:r w:rsidR="009F6EEC" w:rsidRPr="003A4AFD">
        <w:rPr>
          <w:rFonts w:ascii="Times New Roman" w:hAnsi="Times New Roman" w:cs="Times New Roman"/>
          <w:szCs w:val="28"/>
        </w:rPr>
        <w:t>2</w:t>
      </w:r>
      <w:r w:rsidR="00A641F3">
        <w:rPr>
          <w:rFonts w:ascii="Times New Roman" w:hAnsi="Times New Roman" w:cs="Times New Roman"/>
          <w:szCs w:val="28"/>
        </w:rPr>
        <w:t xml:space="preserve"> </w:t>
      </w:r>
      <w:r w:rsidR="009F6EEC" w:rsidRPr="003A4AFD">
        <w:rPr>
          <w:rFonts w:ascii="Times New Roman" w:hAnsi="Times New Roman" w:cs="Times New Roman"/>
          <w:szCs w:val="28"/>
        </w:rPr>
        <w:t>720,0</w:t>
      </w:r>
      <w:r w:rsidRPr="003A4AFD">
        <w:rPr>
          <w:rFonts w:ascii="Times New Roman" w:hAnsi="Times New Roman" w:cs="Times New Roman"/>
          <w:szCs w:val="28"/>
        </w:rPr>
        <w:t xml:space="preserve"> </w:t>
      </w:r>
      <w:proofErr w:type="spellStart"/>
      <w:r w:rsidRPr="003A4AFD">
        <w:rPr>
          <w:rFonts w:ascii="Times New Roman" w:hAnsi="Times New Roman" w:cs="Times New Roman"/>
          <w:szCs w:val="28"/>
        </w:rPr>
        <w:t>тис.грн</w:t>
      </w:r>
      <w:proofErr w:type="spellEnd"/>
      <w:r w:rsidRPr="003A4AFD">
        <w:rPr>
          <w:rFonts w:ascii="Times New Roman" w:hAnsi="Times New Roman" w:cs="Times New Roman"/>
          <w:szCs w:val="28"/>
        </w:rPr>
        <w:t xml:space="preserve">. або </w:t>
      </w:r>
      <w:r w:rsidR="00E26660" w:rsidRPr="003A4AFD">
        <w:rPr>
          <w:rFonts w:ascii="Times New Roman" w:hAnsi="Times New Roman" w:cs="Times New Roman"/>
          <w:szCs w:val="28"/>
        </w:rPr>
        <w:t>1,</w:t>
      </w:r>
      <w:r w:rsidR="00070E9E" w:rsidRPr="003A4AFD">
        <w:rPr>
          <w:rFonts w:ascii="Times New Roman" w:hAnsi="Times New Roman" w:cs="Times New Roman"/>
          <w:szCs w:val="28"/>
        </w:rPr>
        <w:t>5</w:t>
      </w:r>
      <w:r w:rsidRPr="003A4AFD">
        <w:rPr>
          <w:rFonts w:ascii="Times New Roman" w:hAnsi="Times New Roman" w:cs="Times New Roman"/>
          <w:szCs w:val="28"/>
        </w:rPr>
        <w:t xml:space="preserve"> </w:t>
      </w:r>
      <w:proofErr w:type="spellStart"/>
      <w:r w:rsidRPr="003A4AFD">
        <w:rPr>
          <w:rFonts w:ascii="Times New Roman" w:hAnsi="Times New Roman" w:cs="Times New Roman"/>
          <w:szCs w:val="28"/>
        </w:rPr>
        <w:t>відс</w:t>
      </w:r>
      <w:proofErr w:type="spellEnd"/>
      <w:r w:rsidRPr="003A4AFD">
        <w:rPr>
          <w:rFonts w:ascii="Times New Roman" w:hAnsi="Times New Roman" w:cs="Times New Roman"/>
          <w:szCs w:val="28"/>
        </w:rPr>
        <w:t xml:space="preserve">., інші видатки </w:t>
      </w:r>
      <w:r w:rsidR="00CA1141" w:rsidRPr="003A4AFD">
        <w:rPr>
          <w:rFonts w:ascii="Times New Roman" w:hAnsi="Times New Roman" w:cs="Times New Roman"/>
          <w:szCs w:val="28"/>
        </w:rPr>
        <w:t xml:space="preserve">загального фонду </w:t>
      </w:r>
      <w:r w:rsidRPr="003A4AFD">
        <w:rPr>
          <w:rFonts w:ascii="Times New Roman" w:hAnsi="Times New Roman" w:cs="Times New Roman"/>
          <w:szCs w:val="28"/>
        </w:rPr>
        <w:t>–</w:t>
      </w:r>
      <w:r w:rsidR="00DD65DD" w:rsidRPr="003A4AFD">
        <w:rPr>
          <w:rFonts w:ascii="Times New Roman" w:hAnsi="Times New Roman" w:cs="Times New Roman"/>
          <w:szCs w:val="28"/>
        </w:rPr>
        <w:t xml:space="preserve"> </w:t>
      </w:r>
      <w:r w:rsidR="009F6EEC" w:rsidRPr="003A4AFD">
        <w:rPr>
          <w:rFonts w:ascii="Times New Roman" w:hAnsi="Times New Roman" w:cs="Times New Roman"/>
          <w:szCs w:val="28"/>
        </w:rPr>
        <w:t>23</w:t>
      </w:r>
      <w:r w:rsidR="00A641F3">
        <w:rPr>
          <w:rFonts w:ascii="Times New Roman" w:hAnsi="Times New Roman" w:cs="Times New Roman"/>
          <w:szCs w:val="28"/>
        </w:rPr>
        <w:t xml:space="preserve"> </w:t>
      </w:r>
      <w:r w:rsidR="009F6EEC" w:rsidRPr="003A4AFD">
        <w:rPr>
          <w:rFonts w:ascii="Times New Roman" w:hAnsi="Times New Roman" w:cs="Times New Roman"/>
          <w:szCs w:val="28"/>
        </w:rPr>
        <w:t>048,8</w:t>
      </w:r>
      <w:r w:rsidR="00DD65DD" w:rsidRPr="003A4AFD">
        <w:rPr>
          <w:rFonts w:ascii="Times New Roman" w:hAnsi="Times New Roman" w:cs="Times New Roman"/>
          <w:szCs w:val="28"/>
        </w:rPr>
        <w:t xml:space="preserve"> </w:t>
      </w:r>
      <w:proofErr w:type="spellStart"/>
      <w:r w:rsidRPr="003A4AFD">
        <w:rPr>
          <w:rFonts w:ascii="Times New Roman" w:hAnsi="Times New Roman" w:cs="Times New Roman"/>
          <w:szCs w:val="28"/>
        </w:rPr>
        <w:t>тис.грн</w:t>
      </w:r>
      <w:proofErr w:type="spellEnd"/>
      <w:r w:rsidRPr="003A4AFD">
        <w:rPr>
          <w:rFonts w:ascii="Times New Roman" w:hAnsi="Times New Roman" w:cs="Times New Roman"/>
          <w:szCs w:val="28"/>
        </w:rPr>
        <w:t xml:space="preserve">. </w:t>
      </w:r>
      <w:r w:rsidR="005B5DD6" w:rsidRPr="003A4AFD">
        <w:rPr>
          <w:rFonts w:ascii="Times New Roman" w:hAnsi="Times New Roman" w:cs="Times New Roman"/>
          <w:szCs w:val="28"/>
        </w:rPr>
        <w:t xml:space="preserve">або </w:t>
      </w:r>
      <w:r w:rsidR="009F6EEC" w:rsidRPr="003A4AFD">
        <w:rPr>
          <w:rFonts w:ascii="Times New Roman" w:hAnsi="Times New Roman" w:cs="Times New Roman"/>
          <w:szCs w:val="28"/>
        </w:rPr>
        <w:t>12,9</w:t>
      </w:r>
      <w:r w:rsidR="00A644FC" w:rsidRPr="003A4AFD">
        <w:rPr>
          <w:rFonts w:ascii="Times New Roman" w:hAnsi="Times New Roman" w:cs="Times New Roman"/>
          <w:szCs w:val="28"/>
        </w:rPr>
        <w:t xml:space="preserve"> </w:t>
      </w:r>
      <w:proofErr w:type="spellStart"/>
      <w:r w:rsidRPr="003A4AFD">
        <w:rPr>
          <w:rFonts w:ascii="Times New Roman" w:hAnsi="Times New Roman" w:cs="Times New Roman"/>
          <w:szCs w:val="28"/>
        </w:rPr>
        <w:t>відс</w:t>
      </w:r>
      <w:proofErr w:type="spellEnd"/>
      <w:r w:rsidRPr="003A4AFD">
        <w:rPr>
          <w:rFonts w:ascii="Times New Roman" w:hAnsi="Times New Roman" w:cs="Times New Roman"/>
          <w:szCs w:val="28"/>
        </w:rPr>
        <w:t>.</w:t>
      </w:r>
    </w:p>
    <w:bookmarkEnd w:id="0"/>
    <w:p w:rsidR="00AE0226" w:rsidRPr="003A4AFD" w:rsidRDefault="00AE0226" w:rsidP="003A4AFD">
      <w:pPr>
        <w:pStyle w:val="a7"/>
        <w:spacing w:after="120"/>
        <w:rPr>
          <w:rFonts w:ascii="Times New Roman" w:hAnsi="Times New Roman" w:cs="Times New Roman"/>
          <w:b/>
          <w:szCs w:val="28"/>
        </w:rPr>
      </w:pPr>
    </w:p>
    <w:p w:rsidR="00AE0226" w:rsidRPr="003A4AFD" w:rsidRDefault="00AE0226" w:rsidP="003A4AFD">
      <w:pPr>
        <w:pStyle w:val="a7"/>
        <w:jc w:val="center"/>
        <w:rPr>
          <w:rFonts w:ascii="Times New Roman" w:hAnsi="Times New Roman" w:cs="Times New Roman"/>
          <w:szCs w:val="28"/>
        </w:rPr>
      </w:pPr>
      <w:r w:rsidRPr="003A4AFD">
        <w:rPr>
          <w:rFonts w:ascii="Times New Roman" w:hAnsi="Times New Roman" w:cs="Times New Roman"/>
          <w:b/>
          <w:szCs w:val="28"/>
        </w:rPr>
        <w:t>Фонд розвитку</w:t>
      </w:r>
    </w:p>
    <w:p w:rsidR="0022252A" w:rsidRPr="003A4AFD" w:rsidRDefault="00AE0226" w:rsidP="00A641F3">
      <w:pPr>
        <w:spacing w:after="0" w:line="240" w:lineRule="auto"/>
        <w:ind w:firstLine="709"/>
        <w:jc w:val="both"/>
        <w:rPr>
          <w:rFonts w:ascii="Times New Roman" w:hAnsi="Times New Roman" w:cs="Times New Roman"/>
          <w:sz w:val="28"/>
          <w:szCs w:val="28"/>
          <w:lang w:val="uk-UA"/>
        </w:rPr>
      </w:pPr>
      <w:r w:rsidRPr="003A4AFD">
        <w:rPr>
          <w:rFonts w:ascii="Times New Roman" w:hAnsi="Times New Roman" w:cs="Times New Roman"/>
          <w:sz w:val="28"/>
          <w:szCs w:val="28"/>
          <w:lang w:val="uk-UA"/>
        </w:rPr>
        <w:t>На 01.</w:t>
      </w:r>
      <w:r w:rsidR="003E4D8C" w:rsidRPr="003A4AFD">
        <w:rPr>
          <w:rFonts w:ascii="Times New Roman" w:hAnsi="Times New Roman" w:cs="Times New Roman"/>
          <w:sz w:val="28"/>
          <w:szCs w:val="28"/>
          <w:lang w:val="uk-UA"/>
        </w:rPr>
        <w:t>10</w:t>
      </w:r>
      <w:r w:rsidRPr="003A4AFD">
        <w:rPr>
          <w:rFonts w:ascii="Times New Roman" w:hAnsi="Times New Roman" w:cs="Times New Roman"/>
          <w:sz w:val="28"/>
          <w:szCs w:val="28"/>
          <w:lang w:val="uk-UA"/>
        </w:rPr>
        <w:t>.20</w:t>
      </w:r>
      <w:r w:rsidR="006740FD" w:rsidRPr="003A4AFD">
        <w:rPr>
          <w:rFonts w:ascii="Times New Roman" w:hAnsi="Times New Roman" w:cs="Times New Roman"/>
          <w:sz w:val="28"/>
          <w:szCs w:val="28"/>
          <w:lang w:val="uk-UA"/>
        </w:rPr>
        <w:t>2</w:t>
      </w:r>
      <w:r w:rsidR="00272BFC" w:rsidRPr="003A4AFD">
        <w:rPr>
          <w:rFonts w:ascii="Times New Roman" w:hAnsi="Times New Roman" w:cs="Times New Roman"/>
          <w:sz w:val="28"/>
          <w:szCs w:val="28"/>
          <w:lang w:val="uk-UA"/>
        </w:rPr>
        <w:t>5</w:t>
      </w:r>
      <w:r w:rsidR="002F0A77" w:rsidRPr="003A4AFD">
        <w:rPr>
          <w:rFonts w:ascii="Times New Roman" w:hAnsi="Times New Roman" w:cs="Times New Roman"/>
          <w:sz w:val="28"/>
          <w:szCs w:val="28"/>
          <w:lang w:val="uk-UA"/>
        </w:rPr>
        <w:t xml:space="preserve"> року</w:t>
      </w:r>
      <w:r w:rsidRPr="003A4AFD">
        <w:rPr>
          <w:rFonts w:ascii="Times New Roman" w:hAnsi="Times New Roman" w:cs="Times New Roman"/>
          <w:sz w:val="28"/>
          <w:szCs w:val="28"/>
          <w:lang w:val="uk-UA"/>
        </w:rPr>
        <w:t xml:space="preserve"> залишки коштів </w:t>
      </w:r>
      <w:r w:rsidR="00377945" w:rsidRPr="003A4AFD">
        <w:rPr>
          <w:rFonts w:ascii="Times New Roman" w:hAnsi="Times New Roman" w:cs="Times New Roman"/>
          <w:sz w:val="28"/>
          <w:szCs w:val="28"/>
          <w:lang w:val="uk-UA"/>
        </w:rPr>
        <w:t xml:space="preserve">на котлових рахунках загального фонду селищного бюджету становили </w:t>
      </w:r>
      <w:r w:rsidR="00A641F3">
        <w:rPr>
          <w:rFonts w:ascii="Times New Roman" w:hAnsi="Times New Roman" w:cs="Times New Roman"/>
          <w:sz w:val="28"/>
          <w:szCs w:val="28"/>
          <w:lang w:val="uk-UA"/>
        </w:rPr>
        <w:t xml:space="preserve">16 </w:t>
      </w:r>
      <w:r w:rsidR="003E4D8C" w:rsidRPr="003A4AFD">
        <w:rPr>
          <w:rFonts w:ascii="Times New Roman" w:hAnsi="Times New Roman" w:cs="Times New Roman"/>
          <w:sz w:val="28"/>
          <w:szCs w:val="28"/>
          <w:lang w:val="uk-UA"/>
        </w:rPr>
        <w:t>310,1</w:t>
      </w:r>
      <w:r w:rsidR="00A641F3">
        <w:rPr>
          <w:rFonts w:ascii="Times New Roman" w:hAnsi="Times New Roman" w:cs="Times New Roman"/>
          <w:sz w:val="28"/>
          <w:szCs w:val="28"/>
          <w:lang w:val="uk-UA"/>
        </w:rPr>
        <w:t xml:space="preserve"> </w:t>
      </w:r>
      <w:proofErr w:type="spellStart"/>
      <w:r w:rsidR="00A641F3">
        <w:rPr>
          <w:rFonts w:ascii="Times New Roman" w:hAnsi="Times New Roman" w:cs="Times New Roman"/>
          <w:sz w:val="28"/>
          <w:szCs w:val="28"/>
          <w:lang w:val="uk-UA"/>
        </w:rPr>
        <w:t>тис.</w:t>
      </w:r>
      <w:r w:rsidR="00377945" w:rsidRPr="003A4AFD">
        <w:rPr>
          <w:rFonts w:ascii="Times New Roman" w:hAnsi="Times New Roman" w:cs="Times New Roman"/>
          <w:sz w:val="28"/>
          <w:szCs w:val="28"/>
          <w:lang w:val="uk-UA"/>
        </w:rPr>
        <w:t>грн</w:t>
      </w:r>
      <w:proofErr w:type="spellEnd"/>
      <w:r w:rsidR="00377945" w:rsidRPr="003A4AFD">
        <w:rPr>
          <w:rFonts w:ascii="Times New Roman" w:hAnsi="Times New Roman" w:cs="Times New Roman"/>
          <w:sz w:val="28"/>
          <w:szCs w:val="28"/>
          <w:lang w:val="uk-UA"/>
        </w:rPr>
        <w:t>., а на 01.</w:t>
      </w:r>
      <w:r w:rsidR="00446CB6" w:rsidRPr="003A4AFD">
        <w:rPr>
          <w:rFonts w:ascii="Times New Roman" w:hAnsi="Times New Roman" w:cs="Times New Roman"/>
          <w:sz w:val="28"/>
          <w:szCs w:val="28"/>
          <w:lang w:val="uk-UA"/>
        </w:rPr>
        <w:t>01</w:t>
      </w:r>
      <w:r w:rsidR="00377945" w:rsidRPr="003A4AFD">
        <w:rPr>
          <w:rFonts w:ascii="Times New Roman" w:hAnsi="Times New Roman" w:cs="Times New Roman"/>
          <w:sz w:val="28"/>
          <w:szCs w:val="28"/>
          <w:lang w:val="uk-UA"/>
        </w:rPr>
        <w:t>.202</w:t>
      </w:r>
      <w:r w:rsidR="003E4D8C" w:rsidRPr="003A4AFD">
        <w:rPr>
          <w:rFonts w:ascii="Times New Roman" w:hAnsi="Times New Roman" w:cs="Times New Roman"/>
          <w:sz w:val="28"/>
          <w:szCs w:val="28"/>
          <w:lang w:val="uk-UA"/>
        </w:rPr>
        <w:t>5</w:t>
      </w:r>
      <w:r w:rsidR="00377945" w:rsidRPr="003A4AFD">
        <w:rPr>
          <w:rFonts w:ascii="Times New Roman" w:hAnsi="Times New Roman" w:cs="Times New Roman"/>
          <w:sz w:val="28"/>
          <w:szCs w:val="28"/>
          <w:lang w:val="uk-UA"/>
        </w:rPr>
        <w:t xml:space="preserve"> року станов</w:t>
      </w:r>
      <w:r w:rsidR="00400D37" w:rsidRPr="003A4AFD">
        <w:rPr>
          <w:rFonts w:ascii="Times New Roman" w:hAnsi="Times New Roman" w:cs="Times New Roman"/>
          <w:sz w:val="28"/>
          <w:szCs w:val="28"/>
          <w:lang w:val="uk-UA"/>
        </w:rPr>
        <w:t xml:space="preserve">или </w:t>
      </w:r>
      <w:r w:rsidR="00DF7B2B" w:rsidRPr="003A4AFD">
        <w:rPr>
          <w:rFonts w:ascii="Times New Roman" w:hAnsi="Times New Roman" w:cs="Times New Roman"/>
          <w:sz w:val="28"/>
          <w:szCs w:val="28"/>
          <w:lang w:val="uk-UA"/>
        </w:rPr>
        <w:t>1</w:t>
      </w:r>
      <w:r w:rsidR="00A641F3">
        <w:rPr>
          <w:rFonts w:ascii="Times New Roman" w:hAnsi="Times New Roman" w:cs="Times New Roman"/>
          <w:sz w:val="28"/>
          <w:szCs w:val="28"/>
          <w:lang w:val="uk-UA"/>
        </w:rPr>
        <w:t xml:space="preserve"> </w:t>
      </w:r>
      <w:r w:rsidR="00272BFC" w:rsidRPr="003A4AFD">
        <w:rPr>
          <w:rFonts w:ascii="Times New Roman" w:hAnsi="Times New Roman" w:cs="Times New Roman"/>
          <w:sz w:val="28"/>
          <w:szCs w:val="28"/>
          <w:lang w:val="uk-UA"/>
        </w:rPr>
        <w:t>845,2</w:t>
      </w:r>
      <w:r w:rsidR="00BB13AD" w:rsidRPr="003A4AFD">
        <w:rPr>
          <w:rFonts w:ascii="Times New Roman" w:hAnsi="Times New Roman" w:cs="Times New Roman"/>
          <w:sz w:val="28"/>
          <w:szCs w:val="28"/>
          <w:lang w:val="uk-UA"/>
        </w:rPr>
        <w:t xml:space="preserve"> </w:t>
      </w:r>
      <w:r w:rsidR="00377945" w:rsidRPr="003A4AFD">
        <w:rPr>
          <w:rFonts w:ascii="Times New Roman" w:hAnsi="Times New Roman" w:cs="Times New Roman"/>
          <w:sz w:val="28"/>
          <w:szCs w:val="28"/>
          <w:lang w:val="uk-UA"/>
        </w:rPr>
        <w:t>тис. грн.</w:t>
      </w:r>
      <w:r w:rsidR="0022252A" w:rsidRPr="003A4AFD">
        <w:rPr>
          <w:rFonts w:ascii="Times New Roman" w:hAnsi="Times New Roman" w:cs="Times New Roman"/>
          <w:sz w:val="28"/>
          <w:szCs w:val="28"/>
          <w:lang w:val="uk-UA"/>
        </w:rPr>
        <w:t>; залишки коштів на котлових рахунках спеціального фонду селищного бюджету станом 01.</w:t>
      </w:r>
      <w:r w:rsidR="003E4D8C" w:rsidRPr="003A4AFD">
        <w:rPr>
          <w:rFonts w:ascii="Times New Roman" w:hAnsi="Times New Roman" w:cs="Times New Roman"/>
          <w:sz w:val="28"/>
          <w:szCs w:val="28"/>
          <w:lang w:val="uk-UA"/>
        </w:rPr>
        <w:t>10</w:t>
      </w:r>
      <w:r w:rsidR="0022252A" w:rsidRPr="003A4AFD">
        <w:rPr>
          <w:rFonts w:ascii="Times New Roman" w:hAnsi="Times New Roman" w:cs="Times New Roman"/>
          <w:sz w:val="28"/>
          <w:szCs w:val="28"/>
          <w:lang w:val="uk-UA"/>
        </w:rPr>
        <w:t>.202</w:t>
      </w:r>
      <w:r w:rsidR="00272BFC" w:rsidRPr="003A4AFD">
        <w:rPr>
          <w:rFonts w:ascii="Times New Roman" w:hAnsi="Times New Roman" w:cs="Times New Roman"/>
          <w:sz w:val="28"/>
          <w:szCs w:val="28"/>
          <w:lang w:val="uk-UA"/>
        </w:rPr>
        <w:t>5</w:t>
      </w:r>
      <w:r w:rsidR="0022252A" w:rsidRPr="003A4AFD">
        <w:rPr>
          <w:rFonts w:ascii="Times New Roman" w:hAnsi="Times New Roman" w:cs="Times New Roman"/>
          <w:sz w:val="28"/>
          <w:szCs w:val="28"/>
          <w:lang w:val="uk-UA"/>
        </w:rPr>
        <w:t xml:space="preserve"> року становили </w:t>
      </w:r>
      <w:r w:rsidR="00A641F3">
        <w:rPr>
          <w:rFonts w:ascii="Times New Roman" w:hAnsi="Times New Roman" w:cs="Times New Roman"/>
          <w:sz w:val="28"/>
          <w:szCs w:val="28"/>
          <w:lang w:val="uk-UA"/>
        </w:rPr>
        <w:t xml:space="preserve">1 </w:t>
      </w:r>
      <w:r w:rsidR="003E4D8C" w:rsidRPr="003A4AFD">
        <w:rPr>
          <w:rFonts w:ascii="Times New Roman" w:hAnsi="Times New Roman" w:cs="Times New Roman"/>
          <w:sz w:val="28"/>
          <w:szCs w:val="28"/>
          <w:lang w:val="uk-UA"/>
        </w:rPr>
        <w:t>467,7</w:t>
      </w:r>
      <w:r w:rsidR="00A641F3">
        <w:rPr>
          <w:rFonts w:ascii="Times New Roman" w:hAnsi="Times New Roman" w:cs="Times New Roman"/>
          <w:sz w:val="28"/>
          <w:szCs w:val="28"/>
          <w:lang w:val="uk-UA"/>
        </w:rPr>
        <w:t xml:space="preserve"> </w:t>
      </w:r>
      <w:proofErr w:type="spellStart"/>
      <w:r w:rsidR="00A641F3">
        <w:rPr>
          <w:rFonts w:ascii="Times New Roman" w:hAnsi="Times New Roman" w:cs="Times New Roman"/>
          <w:sz w:val="28"/>
          <w:szCs w:val="28"/>
          <w:lang w:val="uk-UA"/>
        </w:rPr>
        <w:t>тис.</w:t>
      </w:r>
      <w:r w:rsidR="0022252A" w:rsidRPr="003A4AFD">
        <w:rPr>
          <w:rFonts w:ascii="Times New Roman" w:hAnsi="Times New Roman" w:cs="Times New Roman"/>
          <w:sz w:val="28"/>
          <w:szCs w:val="28"/>
          <w:lang w:val="uk-UA"/>
        </w:rPr>
        <w:t>грн</w:t>
      </w:r>
      <w:proofErr w:type="spellEnd"/>
      <w:r w:rsidR="0022252A" w:rsidRPr="003A4AFD">
        <w:rPr>
          <w:rFonts w:ascii="Times New Roman" w:hAnsi="Times New Roman" w:cs="Times New Roman"/>
          <w:sz w:val="28"/>
          <w:szCs w:val="28"/>
          <w:lang w:val="uk-UA"/>
        </w:rPr>
        <w:t>., а на 01.0</w:t>
      </w:r>
      <w:r w:rsidR="00446CB6" w:rsidRPr="003A4AFD">
        <w:rPr>
          <w:rFonts w:ascii="Times New Roman" w:hAnsi="Times New Roman" w:cs="Times New Roman"/>
          <w:sz w:val="28"/>
          <w:szCs w:val="28"/>
          <w:lang w:val="uk-UA"/>
        </w:rPr>
        <w:t>1</w:t>
      </w:r>
      <w:r w:rsidR="0022252A" w:rsidRPr="003A4AFD">
        <w:rPr>
          <w:rFonts w:ascii="Times New Roman" w:hAnsi="Times New Roman" w:cs="Times New Roman"/>
          <w:sz w:val="28"/>
          <w:szCs w:val="28"/>
          <w:lang w:val="uk-UA"/>
        </w:rPr>
        <w:t>.202</w:t>
      </w:r>
      <w:r w:rsidR="00272BFC" w:rsidRPr="003A4AFD">
        <w:rPr>
          <w:rFonts w:ascii="Times New Roman" w:hAnsi="Times New Roman" w:cs="Times New Roman"/>
          <w:sz w:val="28"/>
          <w:szCs w:val="28"/>
          <w:lang w:val="uk-UA"/>
        </w:rPr>
        <w:t>5</w:t>
      </w:r>
      <w:r w:rsidR="0022252A" w:rsidRPr="003A4AFD">
        <w:rPr>
          <w:rFonts w:ascii="Times New Roman" w:hAnsi="Times New Roman" w:cs="Times New Roman"/>
          <w:sz w:val="28"/>
          <w:szCs w:val="28"/>
          <w:lang w:val="uk-UA"/>
        </w:rPr>
        <w:t xml:space="preserve"> року станов</w:t>
      </w:r>
      <w:r w:rsidR="00400D37" w:rsidRPr="003A4AFD">
        <w:rPr>
          <w:rFonts w:ascii="Times New Roman" w:hAnsi="Times New Roman" w:cs="Times New Roman"/>
          <w:sz w:val="28"/>
          <w:szCs w:val="28"/>
          <w:lang w:val="uk-UA"/>
        </w:rPr>
        <w:t>или</w:t>
      </w:r>
      <w:r w:rsidR="0022252A" w:rsidRPr="003A4AFD">
        <w:rPr>
          <w:rFonts w:ascii="Times New Roman" w:hAnsi="Times New Roman" w:cs="Times New Roman"/>
          <w:sz w:val="28"/>
          <w:szCs w:val="28"/>
          <w:lang w:val="uk-UA"/>
        </w:rPr>
        <w:t xml:space="preserve"> </w:t>
      </w:r>
      <w:r w:rsidR="00272BFC" w:rsidRPr="003A4AFD">
        <w:rPr>
          <w:rFonts w:ascii="Times New Roman" w:hAnsi="Times New Roman" w:cs="Times New Roman"/>
          <w:sz w:val="28"/>
          <w:szCs w:val="28"/>
          <w:lang w:val="uk-UA"/>
        </w:rPr>
        <w:t>3161,9</w:t>
      </w:r>
      <w:r w:rsidR="00A641F3">
        <w:rPr>
          <w:rFonts w:ascii="Times New Roman" w:hAnsi="Times New Roman" w:cs="Times New Roman"/>
          <w:sz w:val="28"/>
          <w:szCs w:val="28"/>
          <w:lang w:val="uk-UA"/>
        </w:rPr>
        <w:t xml:space="preserve"> </w:t>
      </w:r>
      <w:proofErr w:type="spellStart"/>
      <w:r w:rsidR="00A641F3">
        <w:rPr>
          <w:rFonts w:ascii="Times New Roman" w:hAnsi="Times New Roman" w:cs="Times New Roman"/>
          <w:sz w:val="28"/>
          <w:szCs w:val="28"/>
          <w:lang w:val="uk-UA"/>
        </w:rPr>
        <w:t>тис.</w:t>
      </w:r>
      <w:r w:rsidR="0022252A" w:rsidRPr="003A4AFD">
        <w:rPr>
          <w:rFonts w:ascii="Times New Roman" w:hAnsi="Times New Roman" w:cs="Times New Roman"/>
          <w:sz w:val="28"/>
          <w:szCs w:val="28"/>
          <w:lang w:val="uk-UA"/>
        </w:rPr>
        <w:t>грн</w:t>
      </w:r>
      <w:proofErr w:type="spellEnd"/>
      <w:r w:rsidR="00141E3A" w:rsidRPr="003A4AFD">
        <w:rPr>
          <w:rFonts w:ascii="Times New Roman" w:hAnsi="Times New Roman" w:cs="Times New Roman"/>
          <w:sz w:val="28"/>
          <w:szCs w:val="28"/>
          <w:lang w:val="uk-UA"/>
        </w:rPr>
        <w:t>.</w:t>
      </w:r>
      <w:r w:rsidR="0022252A" w:rsidRPr="003A4AFD">
        <w:rPr>
          <w:rFonts w:ascii="Times New Roman" w:hAnsi="Times New Roman" w:cs="Times New Roman"/>
          <w:sz w:val="28"/>
          <w:szCs w:val="28"/>
          <w:lang w:val="uk-UA"/>
        </w:rPr>
        <w:t xml:space="preserve"> </w:t>
      </w:r>
    </w:p>
    <w:p w:rsidR="00AE0226" w:rsidRPr="003A4AFD" w:rsidRDefault="00AE0226" w:rsidP="003A4AFD">
      <w:pPr>
        <w:pStyle w:val="a7"/>
        <w:ind w:firstLine="720"/>
        <w:rPr>
          <w:rFonts w:ascii="Times New Roman" w:hAnsi="Times New Roman" w:cs="Times New Roman"/>
          <w:szCs w:val="28"/>
        </w:rPr>
      </w:pPr>
      <w:r w:rsidRPr="003A4AFD">
        <w:rPr>
          <w:rFonts w:ascii="Times New Roman" w:hAnsi="Times New Roman" w:cs="Times New Roman"/>
          <w:szCs w:val="28"/>
        </w:rPr>
        <w:t xml:space="preserve">За рахунок коштів, що передаються із загального фонду бюджету до бюджету розвитку спеціального фонду, </w:t>
      </w:r>
      <w:r w:rsidR="00DF7B2B" w:rsidRPr="003A4AFD">
        <w:rPr>
          <w:rFonts w:ascii="Times New Roman" w:hAnsi="Times New Roman" w:cs="Times New Roman"/>
          <w:szCs w:val="28"/>
        </w:rPr>
        <w:t xml:space="preserve">видатки </w:t>
      </w:r>
      <w:r w:rsidR="00BB0DD1" w:rsidRPr="003A4AFD">
        <w:rPr>
          <w:rFonts w:ascii="Times New Roman" w:hAnsi="Times New Roman" w:cs="Times New Roman"/>
          <w:szCs w:val="28"/>
        </w:rPr>
        <w:t xml:space="preserve">за </w:t>
      </w:r>
      <w:r w:rsidR="00A641F3">
        <w:rPr>
          <w:rFonts w:ascii="Times New Roman" w:hAnsi="Times New Roman" w:cs="Times New Roman"/>
          <w:szCs w:val="28"/>
        </w:rPr>
        <w:t>9</w:t>
      </w:r>
      <w:r w:rsidR="003E4D8C" w:rsidRPr="003A4AFD">
        <w:rPr>
          <w:rFonts w:ascii="Times New Roman" w:hAnsi="Times New Roman" w:cs="Times New Roman"/>
          <w:szCs w:val="28"/>
        </w:rPr>
        <w:t xml:space="preserve"> місяців </w:t>
      </w:r>
      <w:r w:rsidR="00272BFC" w:rsidRPr="003A4AFD">
        <w:rPr>
          <w:rFonts w:ascii="Times New Roman" w:hAnsi="Times New Roman" w:cs="Times New Roman"/>
          <w:szCs w:val="28"/>
        </w:rPr>
        <w:t xml:space="preserve">2025 </w:t>
      </w:r>
      <w:r w:rsidR="00DF7B2B" w:rsidRPr="003A4AFD">
        <w:rPr>
          <w:rFonts w:ascii="Times New Roman" w:hAnsi="Times New Roman" w:cs="Times New Roman"/>
          <w:szCs w:val="28"/>
        </w:rPr>
        <w:t xml:space="preserve">року </w:t>
      </w:r>
      <w:r w:rsidR="00BB0DD1" w:rsidRPr="003A4AFD">
        <w:rPr>
          <w:rFonts w:ascii="Times New Roman" w:hAnsi="Times New Roman" w:cs="Times New Roman"/>
          <w:szCs w:val="28"/>
        </w:rPr>
        <w:t>становлять</w:t>
      </w:r>
      <w:r w:rsidR="00EB4429" w:rsidRPr="003A4AFD">
        <w:rPr>
          <w:rFonts w:ascii="Times New Roman" w:hAnsi="Times New Roman" w:cs="Times New Roman"/>
          <w:szCs w:val="28"/>
        </w:rPr>
        <w:t xml:space="preserve"> </w:t>
      </w:r>
      <w:r w:rsidR="003E4D8C" w:rsidRPr="003A4AFD">
        <w:rPr>
          <w:rFonts w:ascii="Times New Roman" w:hAnsi="Times New Roman" w:cs="Times New Roman"/>
          <w:szCs w:val="28"/>
        </w:rPr>
        <w:t>3</w:t>
      </w:r>
      <w:r w:rsidR="00A641F3">
        <w:rPr>
          <w:rFonts w:ascii="Times New Roman" w:hAnsi="Times New Roman" w:cs="Times New Roman"/>
          <w:szCs w:val="28"/>
        </w:rPr>
        <w:t xml:space="preserve"> </w:t>
      </w:r>
      <w:r w:rsidR="003E4D8C" w:rsidRPr="003A4AFD">
        <w:rPr>
          <w:rFonts w:ascii="Times New Roman" w:hAnsi="Times New Roman" w:cs="Times New Roman"/>
          <w:szCs w:val="28"/>
        </w:rPr>
        <w:t>204,1</w:t>
      </w:r>
      <w:r w:rsidR="00EB4429" w:rsidRPr="003A4AFD">
        <w:rPr>
          <w:rFonts w:ascii="Times New Roman" w:hAnsi="Times New Roman" w:cs="Times New Roman"/>
          <w:szCs w:val="28"/>
        </w:rPr>
        <w:t xml:space="preserve"> </w:t>
      </w:r>
      <w:proofErr w:type="spellStart"/>
      <w:r w:rsidR="00EB4429" w:rsidRPr="003A4AFD">
        <w:rPr>
          <w:rFonts w:ascii="Times New Roman" w:hAnsi="Times New Roman" w:cs="Times New Roman"/>
          <w:szCs w:val="28"/>
        </w:rPr>
        <w:t>тис</w:t>
      </w:r>
      <w:r w:rsidR="00A641F3">
        <w:rPr>
          <w:rFonts w:ascii="Times New Roman" w:hAnsi="Times New Roman" w:cs="Times New Roman"/>
          <w:szCs w:val="28"/>
        </w:rPr>
        <w:t>.</w:t>
      </w:r>
      <w:r w:rsidR="00EB4429" w:rsidRPr="003A4AFD">
        <w:rPr>
          <w:rFonts w:ascii="Times New Roman" w:hAnsi="Times New Roman" w:cs="Times New Roman"/>
          <w:szCs w:val="28"/>
        </w:rPr>
        <w:t>грн</w:t>
      </w:r>
      <w:proofErr w:type="spellEnd"/>
      <w:r w:rsidR="00EB4429" w:rsidRPr="003A4AFD">
        <w:rPr>
          <w:rFonts w:ascii="Times New Roman" w:hAnsi="Times New Roman" w:cs="Times New Roman"/>
          <w:szCs w:val="28"/>
        </w:rPr>
        <w:t>.</w:t>
      </w:r>
      <w:r w:rsidRPr="003A4AFD">
        <w:rPr>
          <w:rFonts w:ascii="Times New Roman" w:hAnsi="Times New Roman" w:cs="Times New Roman"/>
          <w:szCs w:val="28"/>
        </w:rPr>
        <w:t xml:space="preserve"> при плані </w:t>
      </w:r>
      <w:r w:rsidR="003E4D8C" w:rsidRPr="003A4AFD">
        <w:rPr>
          <w:rFonts w:ascii="Times New Roman" w:hAnsi="Times New Roman" w:cs="Times New Roman"/>
          <w:szCs w:val="28"/>
        </w:rPr>
        <w:t>6171,7</w:t>
      </w:r>
      <w:r w:rsidRPr="003A4AFD">
        <w:rPr>
          <w:rFonts w:ascii="Times New Roman" w:hAnsi="Times New Roman" w:cs="Times New Roman"/>
          <w:szCs w:val="28"/>
        </w:rPr>
        <w:t xml:space="preserve"> </w:t>
      </w:r>
      <w:proofErr w:type="spellStart"/>
      <w:r w:rsidRPr="003A4AFD">
        <w:rPr>
          <w:rFonts w:ascii="Times New Roman" w:hAnsi="Times New Roman" w:cs="Times New Roman"/>
          <w:szCs w:val="28"/>
        </w:rPr>
        <w:t>тис.грн</w:t>
      </w:r>
      <w:proofErr w:type="spellEnd"/>
      <w:r w:rsidRPr="003A4AFD">
        <w:rPr>
          <w:rFonts w:ascii="Times New Roman" w:hAnsi="Times New Roman" w:cs="Times New Roman"/>
          <w:szCs w:val="28"/>
        </w:rPr>
        <w:t>. на рік.</w:t>
      </w:r>
    </w:p>
    <w:p w:rsidR="00A641F3" w:rsidRDefault="00A641F3" w:rsidP="003A4AFD">
      <w:pPr>
        <w:pStyle w:val="a7"/>
        <w:ind w:firstLine="709"/>
        <w:jc w:val="center"/>
        <w:rPr>
          <w:rFonts w:ascii="Times New Roman" w:hAnsi="Times New Roman" w:cs="Times New Roman"/>
          <w:b/>
          <w:bCs/>
          <w:szCs w:val="28"/>
        </w:rPr>
      </w:pPr>
    </w:p>
    <w:p w:rsidR="00AE0226" w:rsidRPr="003A4AFD" w:rsidRDefault="00AE0226" w:rsidP="003A4AFD">
      <w:pPr>
        <w:pStyle w:val="a7"/>
        <w:ind w:firstLine="709"/>
        <w:jc w:val="center"/>
        <w:rPr>
          <w:rFonts w:ascii="Times New Roman" w:hAnsi="Times New Roman" w:cs="Times New Roman"/>
          <w:b/>
          <w:bCs/>
          <w:szCs w:val="28"/>
          <w:u w:val="single"/>
        </w:rPr>
      </w:pPr>
      <w:r w:rsidRPr="003A4AFD">
        <w:rPr>
          <w:rFonts w:ascii="Times New Roman" w:hAnsi="Times New Roman" w:cs="Times New Roman"/>
          <w:b/>
          <w:bCs/>
          <w:szCs w:val="28"/>
        </w:rPr>
        <w:t>Стан дебіторської та кредиторської заборгованості</w:t>
      </w:r>
    </w:p>
    <w:p w:rsidR="00AE0226" w:rsidRPr="003A4AFD" w:rsidRDefault="00AE0226" w:rsidP="00A641F3">
      <w:pPr>
        <w:spacing w:after="0" w:line="240" w:lineRule="auto"/>
        <w:ind w:firstLine="720"/>
        <w:jc w:val="both"/>
        <w:rPr>
          <w:rFonts w:ascii="Times New Roman" w:hAnsi="Times New Roman" w:cs="Times New Roman"/>
          <w:sz w:val="28"/>
          <w:szCs w:val="28"/>
          <w:lang w:val="uk-UA"/>
        </w:rPr>
      </w:pPr>
      <w:r w:rsidRPr="003A4AFD">
        <w:rPr>
          <w:rFonts w:ascii="Times New Roman" w:hAnsi="Times New Roman" w:cs="Times New Roman"/>
          <w:sz w:val="28"/>
          <w:szCs w:val="28"/>
          <w:lang w:val="uk-UA"/>
        </w:rPr>
        <w:t>Станом на 01.</w:t>
      </w:r>
      <w:r w:rsidR="003E4D8C" w:rsidRPr="003A4AFD">
        <w:rPr>
          <w:rFonts w:ascii="Times New Roman" w:hAnsi="Times New Roman" w:cs="Times New Roman"/>
          <w:sz w:val="28"/>
          <w:szCs w:val="28"/>
          <w:lang w:val="uk-UA"/>
        </w:rPr>
        <w:t>10</w:t>
      </w:r>
      <w:r w:rsidRPr="003A4AFD">
        <w:rPr>
          <w:rFonts w:ascii="Times New Roman" w:hAnsi="Times New Roman" w:cs="Times New Roman"/>
          <w:sz w:val="28"/>
          <w:szCs w:val="28"/>
          <w:lang w:val="uk-UA"/>
        </w:rPr>
        <w:t>.202</w:t>
      </w:r>
      <w:r w:rsidR="00272BFC" w:rsidRPr="003A4AFD">
        <w:rPr>
          <w:rFonts w:ascii="Times New Roman" w:hAnsi="Times New Roman" w:cs="Times New Roman"/>
          <w:sz w:val="28"/>
          <w:szCs w:val="28"/>
          <w:lang w:val="uk-UA"/>
        </w:rPr>
        <w:t>5</w:t>
      </w:r>
      <w:r w:rsidRPr="003A4AFD">
        <w:rPr>
          <w:rFonts w:ascii="Times New Roman" w:hAnsi="Times New Roman" w:cs="Times New Roman"/>
          <w:sz w:val="28"/>
          <w:szCs w:val="28"/>
          <w:lang w:val="uk-UA"/>
        </w:rPr>
        <w:t xml:space="preserve"> кредиторська</w:t>
      </w:r>
      <w:r w:rsidRPr="003A4AFD">
        <w:rPr>
          <w:rFonts w:ascii="Times New Roman" w:hAnsi="Times New Roman" w:cs="Times New Roman"/>
          <w:bCs/>
          <w:iCs/>
          <w:sz w:val="28"/>
          <w:szCs w:val="28"/>
          <w:lang w:val="uk-UA"/>
        </w:rPr>
        <w:t xml:space="preserve"> заборгованість по</w:t>
      </w:r>
      <w:r w:rsidR="004F7C22" w:rsidRPr="003A4AFD">
        <w:rPr>
          <w:rFonts w:ascii="Times New Roman" w:hAnsi="Times New Roman" w:cs="Times New Roman"/>
          <w:bCs/>
          <w:iCs/>
          <w:sz w:val="28"/>
          <w:szCs w:val="28"/>
          <w:lang w:val="uk-UA"/>
        </w:rPr>
        <w:t xml:space="preserve"> захищених видатках</w:t>
      </w:r>
      <w:r w:rsidRPr="003A4AFD">
        <w:rPr>
          <w:rFonts w:ascii="Times New Roman" w:hAnsi="Times New Roman" w:cs="Times New Roman"/>
          <w:bCs/>
          <w:iCs/>
          <w:sz w:val="28"/>
          <w:szCs w:val="28"/>
          <w:lang w:val="uk-UA"/>
        </w:rPr>
        <w:t xml:space="preserve"> загальному фонду</w:t>
      </w:r>
      <w:r w:rsidRPr="003A4AFD">
        <w:rPr>
          <w:rFonts w:ascii="Times New Roman" w:hAnsi="Times New Roman" w:cs="Times New Roman"/>
          <w:sz w:val="28"/>
          <w:szCs w:val="28"/>
          <w:lang w:val="uk-UA"/>
        </w:rPr>
        <w:t xml:space="preserve"> бюджету </w:t>
      </w:r>
      <w:r w:rsidR="001D7642" w:rsidRPr="003A4AFD">
        <w:rPr>
          <w:rFonts w:ascii="Times New Roman" w:hAnsi="Times New Roman" w:cs="Times New Roman"/>
          <w:sz w:val="28"/>
          <w:szCs w:val="28"/>
          <w:lang w:val="uk-UA"/>
        </w:rPr>
        <w:t>селищної ради</w:t>
      </w:r>
      <w:r w:rsidR="0013022B" w:rsidRPr="003A4AFD">
        <w:rPr>
          <w:rFonts w:ascii="Times New Roman" w:hAnsi="Times New Roman" w:cs="Times New Roman"/>
          <w:sz w:val="28"/>
          <w:szCs w:val="28"/>
          <w:lang w:val="uk-UA"/>
        </w:rPr>
        <w:t xml:space="preserve"> становить </w:t>
      </w:r>
      <w:r w:rsidR="0051028B" w:rsidRPr="003A4AFD">
        <w:rPr>
          <w:rFonts w:ascii="Times New Roman" w:hAnsi="Times New Roman" w:cs="Times New Roman"/>
          <w:sz w:val="28"/>
          <w:szCs w:val="28"/>
          <w:lang w:val="uk-UA"/>
        </w:rPr>
        <w:t>1</w:t>
      </w:r>
      <w:r w:rsidR="00A641F3">
        <w:rPr>
          <w:rFonts w:ascii="Times New Roman" w:hAnsi="Times New Roman" w:cs="Times New Roman"/>
          <w:sz w:val="28"/>
          <w:szCs w:val="28"/>
          <w:lang w:val="uk-UA"/>
        </w:rPr>
        <w:t xml:space="preserve"> </w:t>
      </w:r>
      <w:r w:rsidR="0051028B" w:rsidRPr="003A4AFD">
        <w:rPr>
          <w:rFonts w:ascii="Times New Roman" w:hAnsi="Times New Roman" w:cs="Times New Roman"/>
          <w:sz w:val="28"/>
          <w:szCs w:val="28"/>
          <w:lang w:val="uk-UA"/>
        </w:rPr>
        <w:t>922,1</w:t>
      </w:r>
      <w:r w:rsidR="0013022B" w:rsidRPr="003A4AFD">
        <w:rPr>
          <w:rFonts w:ascii="Times New Roman" w:hAnsi="Times New Roman" w:cs="Times New Roman"/>
          <w:sz w:val="28"/>
          <w:szCs w:val="28"/>
          <w:lang w:val="uk-UA"/>
        </w:rPr>
        <w:t xml:space="preserve"> </w:t>
      </w:r>
      <w:proofErr w:type="spellStart"/>
      <w:r w:rsidR="0013022B" w:rsidRPr="003A4AFD">
        <w:rPr>
          <w:rFonts w:ascii="Times New Roman" w:hAnsi="Times New Roman" w:cs="Times New Roman"/>
          <w:sz w:val="28"/>
          <w:szCs w:val="28"/>
          <w:lang w:val="uk-UA"/>
        </w:rPr>
        <w:t>тис</w:t>
      </w:r>
      <w:r w:rsidR="00A641F3">
        <w:rPr>
          <w:rFonts w:ascii="Times New Roman" w:hAnsi="Times New Roman" w:cs="Times New Roman"/>
          <w:sz w:val="28"/>
          <w:szCs w:val="28"/>
          <w:lang w:val="uk-UA"/>
        </w:rPr>
        <w:t>.</w:t>
      </w:r>
      <w:r w:rsidR="0013022B" w:rsidRPr="003A4AFD">
        <w:rPr>
          <w:rFonts w:ascii="Times New Roman" w:hAnsi="Times New Roman" w:cs="Times New Roman"/>
          <w:sz w:val="28"/>
          <w:szCs w:val="28"/>
          <w:lang w:val="uk-UA"/>
        </w:rPr>
        <w:t>грн</w:t>
      </w:r>
      <w:proofErr w:type="spellEnd"/>
      <w:r w:rsidR="0013022B" w:rsidRPr="003A4AFD">
        <w:rPr>
          <w:rFonts w:ascii="Times New Roman" w:hAnsi="Times New Roman" w:cs="Times New Roman"/>
          <w:sz w:val="28"/>
          <w:szCs w:val="28"/>
          <w:lang w:val="uk-UA"/>
        </w:rPr>
        <w:t xml:space="preserve"> (</w:t>
      </w:r>
      <w:r w:rsidR="006B3215" w:rsidRPr="003A4AFD">
        <w:rPr>
          <w:rFonts w:ascii="Times New Roman" w:hAnsi="Times New Roman" w:cs="Times New Roman"/>
          <w:sz w:val="28"/>
          <w:szCs w:val="28"/>
          <w:lang w:val="uk-UA"/>
        </w:rPr>
        <w:t>заробітна плата за рах</w:t>
      </w:r>
      <w:r w:rsidR="00A641F3">
        <w:rPr>
          <w:rFonts w:ascii="Times New Roman" w:hAnsi="Times New Roman" w:cs="Times New Roman"/>
          <w:sz w:val="28"/>
          <w:szCs w:val="28"/>
          <w:lang w:val="uk-UA"/>
        </w:rPr>
        <w:t>унок</w:t>
      </w:r>
      <w:r w:rsidR="006B3215" w:rsidRPr="003A4AFD">
        <w:rPr>
          <w:rFonts w:ascii="Times New Roman" w:hAnsi="Times New Roman" w:cs="Times New Roman"/>
          <w:sz w:val="28"/>
          <w:szCs w:val="28"/>
          <w:lang w:val="uk-UA"/>
        </w:rPr>
        <w:t xml:space="preserve"> освітньої субвенції</w:t>
      </w:r>
      <w:r w:rsidR="0013022B" w:rsidRPr="003A4AFD">
        <w:rPr>
          <w:rFonts w:ascii="Times New Roman" w:hAnsi="Times New Roman" w:cs="Times New Roman"/>
          <w:sz w:val="28"/>
          <w:szCs w:val="28"/>
          <w:lang w:val="uk-UA"/>
        </w:rPr>
        <w:t>)</w:t>
      </w:r>
      <w:r w:rsidR="00E47523" w:rsidRPr="003A4AFD">
        <w:rPr>
          <w:rFonts w:ascii="Times New Roman" w:hAnsi="Times New Roman" w:cs="Times New Roman"/>
          <w:sz w:val="28"/>
          <w:szCs w:val="28"/>
          <w:lang w:val="uk-UA"/>
        </w:rPr>
        <w:t xml:space="preserve">, при тому що всього </w:t>
      </w:r>
      <w:r w:rsidR="00D56878" w:rsidRPr="003A4AFD">
        <w:rPr>
          <w:rFonts w:ascii="Times New Roman" w:hAnsi="Times New Roman" w:cs="Times New Roman"/>
          <w:sz w:val="28"/>
          <w:szCs w:val="28"/>
          <w:lang w:val="uk-UA"/>
        </w:rPr>
        <w:t>кредиторська</w:t>
      </w:r>
      <w:r w:rsidR="00D56878" w:rsidRPr="003A4AFD">
        <w:rPr>
          <w:rFonts w:ascii="Times New Roman" w:hAnsi="Times New Roman" w:cs="Times New Roman"/>
          <w:bCs/>
          <w:iCs/>
          <w:sz w:val="28"/>
          <w:szCs w:val="28"/>
          <w:lang w:val="uk-UA"/>
        </w:rPr>
        <w:t xml:space="preserve"> заборгованість становить </w:t>
      </w:r>
      <w:r w:rsidR="0051028B" w:rsidRPr="003A4AFD">
        <w:rPr>
          <w:rFonts w:ascii="Times New Roman" w:hAnsi="Times New Roman" w:cs="Times New Roman"/>
          <w:sz w:val="28"/>
          <w:szCs w:val="28"/>
          <w:lang w:val="uk-UA"/>
        </w:rPr>
        <w:t>3</w:t>
      </w:r>
      <w:r w:rsidR="00A641F3">
        <w:rPr>
          <w:rFonts w:ascii="Times New Roman" w:hAnsi="Times New Roman" w:cs="Times New Roman"/>
          <w:sz w:val="28"/>
          <w:szCs w:val="28"/>
          <w:lang w:val="uk-UA"/>
        </w:rPr>
        <w:t xml:space="preserve"> </w:t>
      </w:r>
      <w:r w:rsidR="0051028B" w:rsidRPr="003A4AFD">
        <w:rPr>
          <w:rFonts w:ascii="Times New Roman" w:hAnsi="Times New Roman" w:cs="Times New Roman"/>
          <w:sz w:val="28"/>
          <w:szCs w:val="28"/>
          <w:lang w:val="uk-UA"/>
        </w:rPr>
        <w:t>350,1</w:t>
      </w:r>
      <w:r w:rsidR="0007331F" w:rsidRPr="003A4AFD">
        <w:rPr>
          <w:rFonts w:ascii="Times New Roman" w:hAnsi="Times New Roman" w:cs="Times New Roman"/>
          <w:sz w:val="28"/>
          <w:szCs w:val="28"/>
          <w:lang w:val="uk-UA"/>
        </w:rPr>
        <w:t xml:space="preserve"> </w:t>
      </w:r>
      <w:proofErr w:type="spellStart"/>
      <w:r w:rsidR="00E47523" w:rsidRPr="003A4AFD">
        <w:rPr>
          <w:rFonts w:ascii="Times New Roman" w:hAnsi="Times New Roman" w:cs="Times New Roman"/>
          <w:sz w:val="28"/>
          <w:szCs w:val="28"/>
          <w:lang w:val="uk-UA"/>
        </w:rPr>
        <w:t>тис</w:t>
      </w:r>
      <w:r w:rsidR="00A641F3">
        <w:rPr>
          <w:rFonts w:ascii="Times New Roman" w:hAnsi="Times New Roman" w:cs="Times New Roman"/>
          <w:sz w:val="28"/>
          <w:szCs w:val="28"/>
          <w:lang w:val="uk-UA"/>
        </w:rPr>
        <w:t>.</w:t>
      </w:r>
      <w:r w:rsidR="00E47523" w:rsidRPr="003A4AFD">
        <w:rPr>
          <w:rFonts w:ascii="Times New Roman" w:hAnsi="Times New Roman" w:cs="Times New Roman"/>
          <w:sz w:val="28"/>
          <w:szCs w:val="28"/>
          <w:lang w:val="uk-UA"/>
        </w:rPr>
        <w:t>грн</w:t>
      </w:r>
      <w:proofErr w:type="spellEnd"/>
      <w:r w:rsidR="00E47523" w:rsidRPr="003A4AFD">
        <w:rPr>
          <w:rFonts w:ascii="Times New Roman" w:hAnsi="Times New Roman" w:cs="Times New Roman"/>
          <w:sz w:val="28"/>
          <w:szCs w:val="28"/>
          <w:lang w:val="uk-UA"/>
        </w:rPr>
        <w:t>.</w:t>
      </w:r>
      <w:r w:rsidR="00483F35" w:rsidRPr="003A4AFD">
        <w:rPr>
          <w:rFonts w:ascii="Times New Roman" w:hAnsi="Times New Roman" w:cs="Times New Roman"/>
          <w:sz w:val="28"/>
          <w:szCs w:val="28"/>
          <w:lang w:val="uk-UA"/>
        </w:rPr>
        <w:t xml:space="preserve">, по спеціальному фонду </w:t>
      </w:r>
      <w:r w:rsidR="00400D37" w:rsidRPr="003A4AFD">
        <w:rPr>
          <w:rFonts w:ascii="Times New Roman" w:hAnsi="Times New Roman" w:cs="Times New Roman"/>
          <w:sz w:val="28"/>
          <w:szCs w:val="28"/>
          <w:lang w:val="uk-UA"/>
        </w:rPr>
        <w:t xml:space="preserve">кредиторська заборгованість </w:t>
      </w:r>
      <w:r w:rsidR="0051028B" w:rsidRPr="003A4AFD">
        <w:rPr>
          <w:rFonts w:ascii="Times New Roman" w:hAnsi="Times New Roman" w:cs="Times New Roman"/>
          <w:sz w:val="28"/>
          <w:szCs w:val="28"/>
          <w:lang w:val="uk-UA"/>
        </w:rPr>
        <w:t xml:space="preserve">становить 50,9 </w:t>
      </w:r>
      <w:proofErr w:type="spellStart"/>
      <w:r w:rsidR="0051028B" w:rsidRPr="003A4AFD">
        <w:rPr>
          <w:rFonts w:ascii="Times New Roman" w:hAnsi="Times New Roman" w:cs="Times New Roman"/>
          <w:sz w:val="28"/>
          <w:szCs w:val="28"/>
          <w:lang w:val="uk-UA"/>
        </w:rPr>
        <w:t>тис</w:t>
      </w:r>
      <w:r w:rsidR="00A641F3">
        <w:rPr>
          <w:rFonts w:ascii="Times New Roman" w:hAnsi="Times New Roman" w:cs="Times New Roman"/>
          <w:sz w:val="28"/>
          <w:szCs w:val="28"/>
          <w:lang w:val="uk-UA"/>
        </w:rPr>
        <w:t>.</w:t>
      </w:r>
      <w:r w:rsidR="0051028B" w:rsidRPr="003A4AFD">
        <w:rPr>
          <w:rFonts w:ascii="Times New Roman" w:hAnsi="Times New Roman" w:cs="Times New Roman"/>
          <w:sz w:val="28"/>
          <w:szCs w:val="28"/>
          <w:lang w:val="uk-UA"/>
        </w:rPr>
        <w:t>грн</w:t>
      </w:r>
      <w:proofErr w:type="spellEnd"/>
      <w:r w:rsidR="00483F35" w:rsidRPr="003A4AFD">
        <w:rPr>
          <w:rFonts w:ascii="Times New Roman" w:hAnsi="Times New Roman" w:cs="Times New Roman"/>
          <w:sz w:val="28"/>
          <w:szCs w:val="28"/>
          <w:lang w:val="uk-UA"/>
        </w:rPr>
        <w:t xml:space="preserve">. </w:t>
      </w:r>
      <w:r w:rsidR="007A3DB3" w:rsidRPr="003A4AFD">
        <w:rPr>
          <w:rFonts w:ascii="Times New Roman" w:hAnsi="Times New Roman" w:cs="Times New Roman"/>
          <w:sz w:val="28"/>
          <w:szCs w:val="28"/>
          <w:lang w:val="uk-UA"/>
        </w:rPr>
        <w:t xml:space="preserve">Дебіторська заборгованість по </w:t>
      </w:r>
      <w:r w:rsidR="007A3DB3" w:rsidRPr="003A4AFD">
        <w:rPr>
          <w:rFonts w:ascii="Times New Roman" w:hAnsi="Times New Roman" w:cs="Times New Roman"/>
          <w:bCs/>
          <w:iCs/>
          <w:sz w:val="28"/>
          <w:szCs w:val="28"/>
          <w:lang w:val="uk-UA"/>
        </w:rPr>
        <w:t>видатках загальному фонду</w:t>
      </w:r>
      <w:r w:rsidR="007A3DB3" w:rsidRPr="003A4AFD">
        <w:rPr>
          <w:rFonts w:ascii="Times New Roman" w:hAnsi="Times New Roman" w:cs="Times New Roman"/>
          <w:sz w:val="28"/>
          <w:szCs w:val="28"/>
          <w:lang w:val="uk-UA"/>
        </w:rPr>
        <w:t xml:space="preserve"> бюджету селищної ради становить </w:t>
      </w:r>
      <w:r w:rsidR="00400D37" w:rsidRPr="003A4AFD">
        <w:rPr>
          <w:rFonts w:ascii="Times New Roman" w:hAnsi="Times New Roman" w:cs="Times New Roman"/>
          <w:sz w:val="28"/>
          <w:szCs w:val="28"/>
          <w:lang w:val="uk-UA"/>
        </w:rPr>
        <w:t>2</w:t>
      </w:r>
      <w:r w:rsidR="0051028B" w:rsidRPr="003A4AFD">
        <w:rPr>
          <w:rFonts w:ascii="Times New Roman" w:hAnsi="Times New Roman" w:cs="Times New Roman"/>
          <w:sz w:val="28"/>
          <w:szCs w:val="28"/>
          <w:lang w:val="uk-UA"/>
        </w:rPr>
        <w:t>0</w:t>
      </w:r>
      <w:r w:rsidR="00A751FF" w:rsidRPr="003A4AFD">
        <w:rPr>
          <w:rFonts w:ascii="Times New Roman" w:hAnsi="Times New Roman" w:cs="Times New Roman"/>
          <w:sz w:val="28"/>
          <w:szCs w:val="28"/>
          <w:lang w:val="uk-UA"/>
        </w:rPr>
        <w:t>,</w:t>
      </w:r>
      <w:r w:rsidR="0051028B" w:rsidRPr="003A4AFD">
        <w:rPr>
          <w:rFonts w:ascii="Times New Roman" w:hAnsi="Times New Roman" w:cs="Times New Roman"/>
          <w:sz w:val="28"/>
          <w:szCs w:val="28"/>
          <w:lang w:val="uk-UA"/>
        </w:rPr>
        <w:t>8</w:t>
      </w:r>
      <w:r w:rsidR="00286893" w:rsidRPr="003A4AFD">
        <w:rPr>
          <w:rFonts w:ascii="Times New Roman" w:hAnsi="Times New Roman" w:cs="Times New Roman"/>
          <w:sz w:val="28"/>
          <w:szCs w:val="28"/>
          <w:lang w:val="uk-UA"/>
        </w:rPr>
        <w:t xml:space="preserve"> </w:t>
      </w:r>
      <w:proofErr w:type="spellStart"/>
      <w:r w:rsidR="00286893" w:rsidRPr="003A4AFD">
        <w:rPr>
          <w:rFonts w:ascii="Times New Roman" w:hAnsi="Times New Roman" w:cs="Times New Roman"/>
          <w:sz w:val="28"/>
          <w:szCs w:val="28"/>
          <w:lang w:val="uk-UA"/>
        </w:rPr>
        <w:t>тис.</w:t>
      </w:r>
      <w:r w:rsidR="007A3DB3" w:rsidRPr="003A4AFD">
        <w:rPr>
          <w:rFonts w:ascii="Times New Roman" w:hAnsi="Times New Roman" w:cs="Times New Roman"/>
          <w:sz w:val="28"/>
          <w:szCs w:val="28"/>
          <w:lang w:val="uk-UA"/>
        </w:rPr>
        <w:t>грн</w:t>
      </w:r>
      <w:proofErr w:type="spellEnd"/>
      <w:r w:rsidR="007A3DB3" w:rsidRPr="003A4AFD">
        <w:rPr>
          <w:rFonts w:ascii="Times New Roman" w:hAnsi="Times New Roman" w:cs="Times New Roman"/>
          <w:sz w:val="28"/>
          <w:szCs w:val="28"/>
          <w:lang w:val="uk-UA"/>
        </w:rPr>
        <w:t>.</w:t>
      </w:r>
      <w:r w:rsidR="00400D37" w:rsidRPr="003A4AFD">
        <w:rPr>
          <w:rFonts w:ascii="Times New Roman" w:hAnsi="Times New Roman" w:cs="Times New Roman"/>
          <w:sz w:val="28"/>
          <w:szCs w:val="28"/>
          <w:lang w:val="uk-UA"/>
        </w:rPr>
        <w:t xml:space="preserve"> (перерахунок по заробітній платі)</w:t>
      </w:r>
      <w:r w:rsidR="004B7585" w:rsidRPr="003A4AFD">
        <w:rPr>
          <w:rFonts w:ascii="Times New Roman" w:hAnsi="Times New Roman" w:cs="Times New Roman"/>
          <w:sz w:val="28"/>
          <w:szCs w:val="28"/>
          <w:lang w:val="uk-UA"/>
        </w:rPr>
        <w:t xml:space="preserve">, по </w:t>
      </w:r>
      <w:r w:rsidR="004B7585" w:rsidRPr="003A4AFD">
        <w:rPr>
          <w:rFonts w:ascii="Times New Roman" w:hAnsi="Times New Roman" w:cs="Times New Roman"/>
          <w:bCs/>
          <w:iCs/>
          <w:sz w:val="28"/>
          <w:szCs w:val="28"/>
          <w:lang w:val="uk-UA"/>
        </w:rPr>
        <w:t xml:space="preserve">видатках спеціального фонду </w:t>
      </w:r>
      <w:r w:rsidR="00AA1F65" w:rsidRPr="003A4AFD">
        <w:rPr>
          <w:rFonts w:ascii="Times New Roman" w:hAnsi="Times New Roman" w:cs="Times New Roman"/>
          <w:bCs/>
          <w:iCs/>
          <w:sz w:val="28"/>
          <w:szCs w:val="28"/>
          <w:lang w:val="uk-UA"/>
        </w:rPr>
        <w:t>відсутня</w:t>
      </w:r>
      <w:r w:rsidR="004B7585" w:rsidRPr="003A4AFD">
        <w:rPr>
          <w:rFonts w:ascii="Times New Roman" w:hAnsi="Times New Roman" w:cs="Times New Roman"/>
          <w:bCs/>
          <w:iCs/>
          <w:sz w:val="28"/>
          <w:szCs w:val="28"/>
          <w:lang w:val="uk-UA"/>
        </w:rPr>
        <w:t>.</w:t>
      </w:r>
      <w:r w:rsidR="004B7585" w:rsidRPr="003A4AFD">
        <w:rPr>
          <w:rFonts w:ascii="Times New Roman" w:hAnsi="Times New Roman" w:cs="Times New Roman"/>
          <w:sz w:val="28"/>
          <w:szCs w:val="28"/>
          <w:lang w:val="uk-UA"/>
        </w:rPr>
        <w:t xml:space="preserve"> </w:t>
      </w:r>
    </w:p>
    <w:p w:rsidR="00377692" w:rsidRPr="003A4AFD" w:rsidRDefault="00AE0226" w:rsidP="00A641F3">
      <w:pPr>
        <w:spacing w:after="0" w:line="240" w:lineRule="auto"/>
        <w:ind w:firstLine="720"/>
        <w:jc w:val="both"/>
        <w:rPr>
          <w:rFonts w:ascii="Times New Roman" w:hAnsi="Times New Roman" w:cs="Times New Roman"/>
          <w:sz w:val="28"/>
          <w:szCs w:val="28"/>
          <w:lang w:val="uk-UA"/>
        </w:rPr>
      </w:pPr>
      <w:r w:rsidRPr="003A4AFD">
        <w:rPr>
          <w:rFonts w:ascii="Times New Roman" w:hAnsi="Times New Roman" w:cs="Times New Roman"/>
          <w:sz w:val="28"/>
          <w:szCs w:val="28"/>
          <w:lang w:val="uk-UA"/>
        </w:rPr>
        <w:t>Дебіторська заборгованість по</w:t>
      </w:r>
      <w:r w:rsidR="004F7C22" w:rsidRPr="003A4AFD">
        <w:rPr>
          <w:rFonts w:ascii="Times New Roman" w:hAnsi="Times New Roman" w:cs="Times New Roman"/>
          <w:sz w:val="28"/>
          <w:szCs w:val="28"/>
          <w:lang w:val="uk-UA"/>
        </w:rPr>
        <w:t xml:space="preserve"> доходах </w:t>
      </w:r>
      <w:r w:rsidRPr="003A4AFD">
        <w:rPr>
          <w:rFonts w:ascii="Times New Roman" w:hAnsi="Times New Roman" w:cs="Times New Roman"/>
          <w:sz w:val="28"/>
          <w:szCs w:val="28"/>
          <w:lang w:val="uk-UA"/>
        </w:rPr>
        <w:t>спеціально</w:t>
      </w:r>
      <w:r w:rsidR="004F7C22" w:rsidRPr="003A4AFD">
        <w:rPr>
          <w:rFonts w:ascii="Times New Roman" w:hAnsi="Times New Roman" w:cs="Times New Roman"/>
          <w:sz w:val="28"/>
          <w:szCs w:val="28"/>
          <w:lang w:val="uk-UA"/>
        </w:rPr>
        <w:t>го</w:t>
      </w:r>
      <w:r w:rsidRPr="003A4AFD">
        <w:rPr>
          <w:rFonts w:ascii="Times New Roman" w:hAnsi="Times New Roman" w:cs="Times New Roman"/>
          <w:sz w:val="28"/>
          <w:szCs w:val="28"/>
          <w:lang w:val="uk-UA"/>
        </w:rPr>
        <w:t xml:space="preserve"> фонду станом на 01.</w:t>
      </w:r>
      <w:r w:rsidR="00C7060D" w:rsidRPr="003A4AFD">
        <w:rPr>
          <w:rFonts w:ascii="Times New Roman" w:hAnsi="Times New Roman" w:cs="Times New Roman"/>
          <w:sz w:val="28"/>
          <w:szCs w:val="28"/>
          <w:lang w:val="uk-UA"/>
        </w:rPr>
        <w:t>10</w:t>
      </w:r>
      <w:r w:rsidRPr="003A4AFD">
        <w:rPr>
          <w:rFonts w:ascii="Times New Roman" w:hAnsi="Times New Roman" w:cs="Times New Roman"/>
          <w:sz w:val="28"/>
          <w:szCs w:val="28"/>
          <w:lang w:val="uk-UA"/>
        </w:rPr>
        <w:t>.202</w:t>
      </w:r>
      <w:r w:rsidR="00272BFC" w:rsidRPr="003A4AFD">
        <w:rPr>
          <w:rFonts w:ascii="Times New Roman" w:hAnsi="Times New Roman" w:cs="Times New Roman"/>
          <w:sz w:val="28"/>
          <w:szCs w:val="28"/>
          <w:lang w:val="uk-UA"/>
        </w:rPr>
        <w:t>5</w:t>
      </w:r>
      <w:r w:rsidRPr="003A4AFD">
        <w:rPr>
          <w:rFonts w:ascii="Times New Roman" w:hAnsi="Times New Roman" w:cs="Times New Roman"/>
          <w:sz w:val="28"/>
          <w:szCs w:val="28"/>
          <w:lang w:val="uk-UA"/>
        </w:rPr>
        <w:t xml:space="preserve"> </w:t>
      </w:r>
      <w:r w:rsidR="004F7C22" w:rsidRPr="003A4AFD">
        <w:rPr>
          <w:rFonts w:ascii="Times New Roman" w:hAnsi="Times New Roman" w:cs="Times New Roman"/>
          <w:spacing w:val="-4"/>
          <w:sz w:val="28"/>
          <w:szCs w:val="28"/>
          <w:lang w:val="uk-UA"/>
        </w:rPr>
        <w:t xml:space="preserve">становить </w:t>
      </w:r>
      <w:r w:rsidR="00C7060D" w:rsidRPr="003A4AFD">
        <w:rPr>
          <w:rFonts w:ascii="Times New Roman" w:hAnsi="Times New Roman" w:cs="Times New Roman"/>
          <w:spacing w:val="-4"/>
          <w:sz w:val="28"/>
          <w:szCs w:val="28"/>
          <w:lang w:val="uk-UA"/>
        </w:rPr>
        <w:t>43</w:t>
      </w:r>
      <w:r w:rsidR="00A641F3">
        <w:rPr>
          <w:rFonts w:ascii="Times New Roman" w:hAnsi="Times New Roman" w:cs="Times New Roman"/>
          <w:spacing w:val="-4"/>
          <w:sz w:val="28"/>
          <w:szCs w:val="28"/>
          <w:lang w:val="uk-UA"/>
        </w:rPr>
        <w:t xml:space="preserve"> </w:t>
      </w:r>
      <w:r w:rsidR="00C7060D" w:rsidRPr="003A4AFD">
        <w:rPr>
          <w:rFonts w:ascii="Times New Roman" w:hAnsi="Times New Roman" w:cs="Times New Roman"/>
          <w:spacing w:val="-4"/>
          <w:sz w:val="28"/>
          <w:szCs w:val="28"/>
          <w:lang w:val="uk-UA"/>
        </w:rPr>
        <w:t>468,1</w:t>
      </w:r>
      <w:r w:rsidR="00141E3A" w:rsidRPr="003A4AFD">
        <w:rPr>
          <w:rFonts w:ascii="Times New Roman" w:hAnsi="Times New Roman" w:cs="Times New Roman"/>
          <w:spacing w:val="-4"/>
          <w:sz w:val="28"/>
          <w:szCs w:val="28"/>
          <w:lang w:val="uk-UA"/>
        </w:rPr>
        <w:t xml:space="preserve"> </w:t>
      </w:r>
      <w:proofErr w:type="spellStart"/>
      <w:r w:rsidR="004F7C22" w:rsidRPr="003A4AFD">
        <w:rPr>
          <w:rFonts w:ascii="Times New Roman" w:hAnsi="Times New Roman" w:cs="Times New Roman"/>
          <w:spacing w:val="-4"/>
          <w:sz w:val="28"/>
          <w:szCs w:val="28"/>
          <w:lang w:val="uk-UA"/>
        </w:rPr>
        <w:t>тис</w:t>
      </w:r>
      <w:r w:rsidR="00A641F3">
        <w:rPr>
          <w:rFonts w:ascii="Times New Roman" w:hAnsi="Times New Roman" w:cs="Times New Roman"/>
          <w:spacing w:val="-4"/>
          <w:sz w:val="28"/>
          <w:szCs w:val="28"/>
          <w:lang w:val="uk-UA"/>
        </w:rPr>
        <w:t>.</w:t>
      </w:r>
      <w:r w:rsidR="004F7C22" w:rsidRPr="003A4AFD">
        <w:rPr>
          <w:rFonts w:ascii="Times New Roman" w:hAnsi="Times New Roman" w:cs="Times New Roman"/>
          <w:spacing w:val="-4"/>
          <w:sz w:val="28"/>
          <w:szCs w:val="28"/>
          <w:lang w:val="uk-UA"/>
        </w:rPr>
        <w:t>грн</w:t>
      </w:r>
      <w:proofErr w:type="spellEnd"/>
      <w:r w:rsidR="004F7C22" w:rsidRPr="003A4AFD">
        <w:rPr>
          <w:rFonts w:ascii="Times New Roman" w:hAnsi="Times New Roman" w:cs="Times New Roman"/>
          <w:spacing w:val="-4"/>
          <w:sz w:val="28"/>
          <w:szCs w:val="28"/>
          <w:lang w:val="uk-UA"/>
        </w:rPr>
        <w:t>.</w:t>
      </w:r>
      <w:r w:rsidRPr="003A4AFD">
        <w:rPr>
          <w:rFonts w:ascii="Times New Roman" w:hAnsi="Times New Roman" w:cs="Times New Roman"/>
          <w:spacing w:val="-4"/>
          <w:sz w:val="28"/>
          <w:szCs w:val="28"/>
          <w:lang w:val="uk-UA"/>
        </w:rPr>
        <w:t xml:space="preserve"> К</w:t>
      </w:r>
      <w:r w:rsidRPr="003A4AFD">
        <w:rPr>
          <w:rFonts w:ascii="Times New Roman" w:hAnsi="Times New Roman" w:cs="Times New Roman"/>
          <w:sz w:val="28"/>
          <w:szCs w:val="28"/>
          <w:lang w:val="uk-UA"/>
        </w:rPr>
        <w:t xml:space="preserve">редиторська заборгованість по </w:t>
      </w:r>
      <w:r w:rsidR="004F7C22" w:rsidRPr="003A4AFD">
        <w:rPr>
          <w:rFonts w:ascii="Times New Roman" w:hAnsi="Times New Roman" w:cs="Times New Roman"/>
          <w:sz w:val="28"/>
          <w:szCs w:val="28"/>
          <w:lang w:val="uk-UA"/>
        </w:rPr>
        <w:t xml:space="preserve">доходах </w:t>
      </w:r>
      <w:r w:rsidRPr="003A4AFD">
        <w:rPr>
          <w:rFonts w:ascii="Times New Roman" w:hAnsi="Times New Roman" w:cs="Times New Roman"/>
          <w:sz w:val="28"/>
          <w:szCs w:val="28"/>
          <w:lang w:val="uk-UA"/>
        </w:rPr>
        <w:t xml:space="preserve">спеціальному фонду на </w:t>
      </w:r>
      <w:r w:rsidR="004F7C22" w:rsidRPr="003A4AFD">
        <w:rPr>
          <w:rFonts w:ascii="Times New Roman" w:hAnsi="Times New Roman" w:cs="Times New Roman"/>
          <w:sz w:val="28"/>
          <w:szCs w:val="28"/>
          <w:lang w:val="uk-UA"/>
        </w:rPr>
        <w:t>01.</w:t>
      </w:r>
      <w:r w:rsidR="00C7060D" w:rsidRPr="003A4AFD">
        <w:rPr>
          <w:rFonts w:ascii="Times New Roman" w:hAnsi="Times New Roman" w:cs="Times New Roman"/>
          <w:sz w:val="28"/>
          <w:szCs w:val="28"/>
          <w:lang w:val="uk-UA"/>
        </w:rPr>
        <w:t>10</w:t>
      </w:r>
      <w:r w:rsidR="004F7C22" w:rsidRPr="003A4AFD">
        <w:rPr>
          <w:rFonts w:ascii="Times New Roman" w:hAnsi="Times New Roman" w:cs="Times New Roman"/>
          <w:sz w:val="28"/>
          <w:szCs w:val="28"/>
          <w:lang w:val="uk-UA"/>
        </w:rPr>
        <w:t>.202</w:t>
      </w:r>
      <w:r w:rsidR="00272BFC" w:rsidRPr="003A4AFD">
        <w:rPr>
          <w:rFonts w:ascii="Times New Roman" w:hAnsi="Times New Roman" w:cs="Times New Roman"/>
          <w:sz w:val="28"/>
          <w:szCs w:val="28"/>
          <w:lang w:val="uk-UA"/>
        </w:rPr>
        <w:t>5</w:t>
      </w:r>
      <w:r w:rsidRPr="003A4AFD">
        <w:rPr>
          <w:rFonts w:ascii="Times New Roman" w:hAnsi="Times New Roman" w:cs="Times New Roman"/>
          <w:sz w:val="28"/>
          <w:szCs w:val="28"/>
          <w:lang w:val="uk-UA"/>
        </w:rPr>
        <w:t xml:space="preserve"> склала у </w:t>
      </w:r>
      <w:r w:rsidR="00C7060D" w:rsidRPr="003A4AFD">
        <w:rPr>
          <w:rFonts w:ascii="Times New Roman" w:hAnsi="Times New Roman" w:cs="Times New Roman"/>
          <w:sz w:val="28"/>
          <w:szCs w:val="28"/>
          <w:lang w:val="uk-UA"/>
        </w:rPr>
        <w:t>66,8</w:t>
      </w:r>
      <w:r w:rsidRPr="003A4AFD">
        <w:rPr>
          <w:rFonts w:ascii="Times New Roman" w:hAnsi="Times New Roman" w:cs="Times New Roman"/>
          <w:sz w:val="28"/>
          <w:szCs w:val="28"/>
          <w:lang w:val="uk-UA"/>
        </w:rPr>
        <w:t xml:space="preserve"> </w:t>
      </w:r>
      <w:proofErr w:type="spellStart"/>
      <w:r w:rsidRPr="003A4AFD">
        <w:rPr>
          <w:rFonts w:ascii="Times New Roman" w:hAnsi="Times New Roman" w:cs="Times New Roman"/>
          <w:sz w:val="28"/>
          <w:szCs w:val="28"/>
          <w:lang w:val="uk-UA"/>
        </w:rPr>
        <w:t>тис.грн</w:t>
      </w:r>
      <w:proofErr w:type="spellEnd"/>
      <w:r w:rsidRPr="003A4AFD">
        <w:rPr>
          <w:rFonts w:ascii="Times New Roman" w:hAnsi="Times New Roman" w:cs="Times New Roman"/>
          <w:sz w:val="28"/>
          <w:szCs w:val="28"/>
          <w:lang w:val="uk-UA"/>
        </w:rPr>
        <w:t>.</w:t>
      </w:r>
      <w:r w:rsidR="004F7C22" w:rsidRPr="003A4AFD">
        <w:rPr>
          <w:rFonts w:ascii="Times New Roman" w:hAnsi="Times New Roman" w:cs="Times New Roman"/>
          <w:sz w:val="28"/>
          <w:szCs w:val="28"/>
          <w:lang w:val="uk-UA"/>
        </w:rPr>
        <w:t xml:space="preserve">  </w:t>
      </w:r>
    </w:p>
    <w:p w:rsidR="00377692" w:rsidRDefault="00377692" w:rsidP="00A641F3">
      <w:pPr>
        <w:spacing w:after="0"/>
        <w:ind w:firstLine="720"/>
        <w:jc w:val="both"/>
        <w:rPr>
          <w:rFonts w:ascii="Times New Roman" w:hAnsi="Times New Roman" w:cs="Times New Roman"/>
          <w:sz w:val="28"/>
          <w:szCs w:val="28"/>
          <w:lang w:val="uk-UA"/>
        </w:rPr>
      </w:pPr>
    </w:p>
    <w:p w:rsidR="00A641F3" w:rsidRDefault="00A641F3" w:rsidP="00A641F3">
      <w:pPr>
        <w:spacing w:after="0"/>
        <w:ind w:firstLine="720"/>
        <w:jc w:val="both"/>
        <w:rPr>
          <w:rFonts w:ascii="Times New Roman" w:hAnsi="Times New Roman" w:cs="Times New Roman"/>
          <w:sz w:val="28"/>
          <w:szCs w:val="28"/>
          <w:lang w:val="uk-UA"/>
        </w:rPr>
      </w:pPr>
    </w:p>
    <w:p w:rsidR="00A641F3" w:rsidRPr="003A4AFD" w:rsidRDefault="00A641F3" w:rsidP="00A641F3">
      <w:pPr>
        <w:spacing w:after="0"/>
        <w:ind w:firstLine="720"/>
        <w:jc w:val="both"/>
        <w:rPr>
          <w:rFonts w:ascii="Times New Roman" w:hAnsi="Times New Roman" w:cs="Times New Roman"/>
          <w:sz w:val="28"/>
          <w:szCs w:val="28"/>
          <w:lang w:val="uk-UA"/>
        </w:rPr>
      </w:pPr>
    </w:p>
    <w:p w:rsidR="00AE0226" w:rsidRPr="003A4AFD" w:rsidRDefault="00377692" w:rsidP="00286B65">
      <w:pPr>
        <w:ind w:firstLine="720"/>
        <w:jc w:val="both"/>
        <w:rPr>
          <w:rFonts w:ascii="Times New Roman" w:hAnsi="Times New Roman" w:cs="Times New Roman"/>
          <w:sz w:val="28"/>
          <w:szCs w:val="28"/>
          <w:lang w:val="uk-UA"/>
        </w:rPr>
      </w:pPr>
      <w:r w:rsidRPr="003A4AFD">
        <w:rPr>
          <w:rFonts w:ascii="Times New Roman" w:hAnsi="Times New Roman" w:cs="Times New Roman"/>
          <w:sz w:val="28"/>
          <w:szCs w:val="28"/>
          <w:lang w:val="uk-UA"/>
        </w:rPr>
        <w:t>Начальник фінансового управління</w:t>
      </w:r>
      <w:r w:rsidR="004F7C22" w:rsidRPr="003A4AFD">
        <w:rPr>
          <w:rFonts w:ascii="Times New Roman" w:hAnsi="Times New Roman" w:cs="Times New Roman"/>
          <w:sz w:val="28"/>
          <w:szCs w:val="28"/>
          <w:lang w:val="uk-UA"/>
        </w:rPr>
        <w:t xml:space="preserve">  </w:t>
      </w:r>
      <w:r w:rsidR="00FF427B" w:rsidRPr="003A4AFD">
        <w:rPr>
          <w:rFonts w:ascii="Times New Roman" w:hAnsi="Times New Roman" w:cs="Times New Roman"/>
          <w:sz w:val="28"/>
          <w:szCs w:val="28"/>
          <w:lang w:val="uk-UA"/>
        </w:rPr>
        <w:t xml:space="preserve">                              Людмила ГУСАК</w:t>
      </w:r>
    </w:p>
    <w:sectPr w:rsidR="00AE0226" w:rsidRPr="003A4AFD" w:rsidSect="00FC5EFF">
      <w:pgSz w:w="11906" w:h="16838"/>
      <w:pgMar w:top="1134" w:right="567" w:bottom="709"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539E" w:rsidRDefault="00C2539E" w:rsidP="00AE0226">
      <w:pPr>
        <w:spacing w:after="0" w:line="240" w:lineRule="auto"/>
      </w:pPr>
      <w:r>
        <w:separator/>
      </w:r>
    </w:p>
  </w:endnote>
  <w:endnote w:type="continuationSeparator" w:id="0">
    <w:p w:rsidR="00C2539E" w:rsidRDefault="00C2539E" w:rsidP="00AE02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539E" w:rsidRDefault="00C2539E" w:rsidP="00AE0226">
      <w:pPr>
        <w:spacing w:after="0" w:line="240" w:lineRule="auto"/>
      </w:pPr>
      <w:r>
        <w:separator/>
      </w:r>
    </w:p>
  </w:footnote>
  <w:footnote w:type="continuationSeparator" w:id="0">
    <w:p w:rsidR="00C2539E" w:rsidRDefault="00C2539E" w:rsidP="00AE02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55A32"/>
    <w:multiLevelType w:val="hybridMultilevel"/>
    <w:tmpl w:val="B63A812C"/>
    <w:lvl w:ilvl="0" w:tplc="DE04CF4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6FE7A8A"/>
    <w:multiLevelType w:val="hybridMultilevel"/>
    <w:tmpl w:val="B2586DFA"/>
    <w:lvl w:ilvl="0" w:tplc="DE04CF40">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2">
    <w:nsid w:val="59AC7589"/>
    <w:multiLevelType w:val="multilevel"/>
    <w:tmpl w:val="9044F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09F4725"/>
    <w:multiLevelType w:val="hybridMultilevel"/>
    <w:tmpl w:val="10F4B4D4"/>
    <w:lvl w:ilvl="0" w:tplc="7D943B08">
      <w:start w:val="9"/>
      <w:numFmt w:val="bullet"/>
      <w:lvlText w:val="-"/>
      <w:lvlJc w:val="left"/>
      <w:pPr>
        <w:ind w:left="720" w:hanging="360"/>
      </w:pPr>
      <w:rPr>
        <w:rFonts w:ascii="Times New Roman" w:eastAsia="Times New Roman" w:hAnsi="Times New Roman" w:cs="Times New Roman" w:hint="default"/>
        <w:sz w:val="28"/>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rsids>
    <w:rsidRoot w:val="00FF630D"/>
    <w:rsid w:val="00012249"/>
    <w:rsid w:val="00014114"/>
    <w:rsid w:val="00014E6A"/>
    <w:rsid w:val="000315DB"/>
    <w:rsid w:val="000378B9"/>
    <w:rsid w:val="000538CC"/>
    <w:rsid w:val="00070E9E"/>
    <w:rsid w:val="000720D9"/>
    <w:rsid w:val="0007331F"/>
    <w:rsid w:val="00074FE3"/>
    <w:rsid w:val="0008737F"/>
    <w:rsid w:val="000962BD"/>
    <w:rsid w:val="000B069F"/>
    <w:rsid w:val="000B1F84"/>
    <w:rsid w:val="000B6104"/>
    <w:rsid w:val="000C69C2"/>
    <w:rsid w:val="000D37EB"/>
    <w:rsid w:val="000D5966"/>
    <w:rsid w:val="000D7ED2"/>
    <w:rsid w:val="000E2C49"/>
    <w:rsid w:val="000E5F62"/>
    <w:rsid w:val="000F2F4E"/>
    <w:rsid w:val="000F6D33"/>
    <w:rsid w:val="000F75FE"/>
    <w:rsid w:val="00102AE0"/>
    <w:rsid w:val="0010615D"/>
    <w:rsid w:val="001101B1"/>
    <w:rsid w:val="00113042"/>
    <w:rsid w:val="0013022B"/>
    <w:rsid w:val="0013566F"/>
    <w:rsid w:val="00141E3A"/>
    <w:rsid w:val="0014432A"/>
    <w:rsid w:val="001569C5"/>
    <w:rsid w:val="00161DAD"/>
    <w:rsid w:val="00166DBA"/>
    <w:rsid w:val="00171ED9"/>
    <w:rsid w:val="00190F94"/>
    <w:rsid w:val="001A0D20"/>
    <w:rsid w:val="001A4C7C"/>
    <w:rsid w:val="001B04B6"/>
    <w:rsid w:val="001C1272"/>
    <w:rsid w:val="001D7642"/>
    <w:rsid w:val="001F222B"/>
    <w:rsid w:val="00202377"/>
    <w:rsid w:val="002033D1"/>
    <w:rsid w:val="00206E46"/>
    <w:rsid w:val="00215466"/>
    <w:rsid w:val="00220A90"/>
    <w:rsid w:val="0022252A"/>
    <w:rsid w:val="00234770"/>
    <w:rsid w:val="0023489D"/>
    <w:rsid w:val="002427C2"/>
    <w:rsid w:val="0024445C"/>
    <w:rsid w:val="00250472"/>
    <w:rsid w:val="00250AFB"/>
    <w:rsid w:val="0026327F"/>
    <w:rsid w:val="0026411B"/>
    <w:rsid w:val="00264A66"/>
    <w:rsid w:val="00272BFC"/>
    <w:rsid w:val="00286893"/>
    <w:rsid w:val="00286B65"/>
    <w:rsid w:val="002A381F"/>
    <w:rsid w:val="002B403C"/>
    <w:rsid w:val="002B7A40"/>
    <w:rsid w:val="002C06D1"/>
    <w:rsid w:val="002C29E6"/>
    <w:rsid w:val="002C7DAD"/>
    <w:rsid w:val="002D1DA5"/>
    <w:rsid w:val="002D4E76"/>
    <w:rsid w:val="002E27CC"/>
    <w:rsid w:val="002E5583"/>
    <w:rsid w:val="002F0A77"/>
    <w:rsid w:val="002F6AC6"/>
    <w:rsid w:val="00300176"/>
    <w:rsid w:val="00303C9B"/>
    <w:rsid w:val="00306E35"/>
    <w:rsid w:val="00307266"/>
    <w:rsid w:val="003119FD"/>
    <w:rsid w:val="00323FF3"/>
    <w:rsid w:val="00325265"/>
    <w:rsid w:val="003322C0"/>
    <w:rsid w:val="00335C72"/>
    <w:rsid w:val="00336677"/>
    <w:rsid w:val="00336EE8"/>
    <w:rsid w:val="00340E6A"/>
    <w:rsid w:val="00362AC5"/>
    <w:rsid w:val="0036402B"/>
    <w:rsid w:val="00366994"/>
    <w:rsid w:val="00373F5C"/>
    <w:rsid w:val="00377692"/>
    <w:rsid w:val="00377945"/>
    <w:rsid w:val="003906D7"/>
    <w:rsid w:val="00393510"/>
    <w:rsid w:val="003A0227"/>
    <w:rsid w:val="003A4AFD"/>
    <w:rsid w:val="003A5EBF"/>
    <w:rsid w:val="003A701A"/>
    <w:rsid w:val="003C65FC"/>
    <w:rsid w:val="003D2DB2"/>
    <w:rsid w:val="003D5493"/>
    <w:rsid w:val="003D7485"/>
    <w:rsid w:val="003E02B8"/>
    <w:rsid w:val="003E4D8C"/>
    <w:rsid w:val="003F577D"/>
    <w:rsid w:val="00400D37"/>
    <w:rsid w:val="00420E19"/>
    <w:rsid w:val="004257E1"/>
    <w:rsid w:val="00427015"/>
    <w:rsid w:val="00446CB6"/>
    <w:rsid w:val="0044764A"/>
    <w:rsid w:val="00447A1A"/>
    <w:rsid w:val="00455B3B"/>
    <w:rsid w:val="00470E76"/>
    <w:rsid w:val="00472B28"/>
    <w:rsid w:val="00483F35"/>
    <w:rsid w:val="0049517C"/>
    <w:rsid w:val="00495AAF"/>
    <w:rsid w:val="004971A7"/>
    <w:rsid w:val="004A0B0E"/>
    <w:rsid w:val="004A203F"/>
    <w:rsid w:val="004A3BFA"/>
    <w:rsid w:val="004A455B"/>
    <w:rsid w:val="004B7585"/>
    <w:rsid w:val="004C1917"/>
    <w:rsid w:val="004C5B05"/>
    <w:rsid w:val="004D18F5"/>
    <w:rsid w:val="004D65CF"/>
    <w:rsid w:val="004E165C"/>
    <w:rsid w:val="004E3A76"/>
    <w:rsid w:val="004E6097"/>
    <w:rsid w:val="004F67EC"/>
    <w:rsid w:val="004F6C8F"/>
    <w:rsid w:val="004F7C22"/>
    <w:rsid w:val="004F7CA2"/>
    <w:rsid w:val="00500BE6"/>
    <w:rsid w:val="0050674A"/>
    <w:rsid w:val="0051028B"/>
    <w:rsid w:val="00512160"/>
    <w:rsid w:val="00514312"/>
    <w:rsid w:val="00515453"/>
    <w:rsid w:val="0051675B"/>
    <w:rsid w:val="00531F46"/>
    <w:rsid w:val="00544284"/>
    <w:rsid w:val="0056018A"/>
    <w:rsid w:val="005643D7"/>
    <w:rsid w:val="00565483"/>
    <w:rsid w:val="00570F07"/>
    <w:rsid w:val="00571FED"/>
    <w:rsid w:val="00572171"/>
    <w:rsid w:val="00577274"/>
    <w:rsid w:val="0058407C"/>
    <w:rsid w:val="00587C33"/>
    <w:rsid w:val="0059163D"/>
    <w:rsid w:val="005A003C"/>
    <w:rsid w:val="005B5DD6"/>
    <w:rsid w:val="005B61BB"/>
    <w:rsid w:val="005C1AF0"/>
    <w:rsid w:val="005D02A9"/>
    <w:rsid w:val="005E2535"/>
    <w:rsid w:val="005F2561"/>
    <w:rsid w:val="005F4C10"/>
    <w:rsid w:val="005F6DB9"/>
    <w:rsid w:val="006031B9"/>
    <w:rsid w:val="00607E59"/>
    <w:rsid w:val="00612694"/>
    <w:rsid w:val="0061434C"/>
    <w:rsid w:val="006169D4"/>
    <w:rsid w:val="00622885"/>
    <w:rsid w:val="0062404E"/>
    <w:rsid w:val="00640DD8"/>
    <w:rsid w:val="006418AA"/>
    <w:rsid w:val="00664167"/>
    <w:rsid w:val="00673139"/>
    <w:rsid w:val="006740FD"/>
    <w:rsid w:val="0067498B"/>
    <w:rsid w:val="006B0D14"/>
    <w:rsid w:val="006B3215"/>
    <w:rsid w:val="006B3AFB"/>
    <w:rsid w:val="006C3C4E"/>
    <w:rsid w:val="007075AE"/>
    <w:rsid w:val="0071618E"/>
    <w:rsid w:val="00716395"/>
    <w:rsid w:val="00721B8E"/>
    <w:rsid w:val="0072270E"/>
    <w:rsid w:val="00722F8A"/>
    <w:rsid w:val="00760D6B"/>
    <w:rsid w:val="00761E54"/>
    <w:rsid w:val="00762738"/>
    <w:rsid w:val="0076621F"/>
    <w:rsid w:val="00773E1C"/>
    <w:rsid w:val="00793B9B"/>
    <w:rsid w:val="00796C39"/>
    <w:rsid w:val="007A36A8"/>
    <w:rsid w:val="007A3DB3"/>
    <w:rsid w:val="007A62EA"/>
    <w:rsid w:val="007F52D2"/>
    <w:rsid w:val="007F7BB5"/>
    <w:rsid w:val="00812741"/>
    <w:rsid w:val="0083375D"/>
    <w:rsid w:val="00846419"/>
    <w:rsid w:val="00863674"/>
    <w:rsid w:val="008A1550"/>
    <w:rsid w:val="008A488D"/>
    <w:rsid w:val="008A6836"/>
    <w:rsid w:val="008B459A"/>
    <w:rsid w:val="008B6B96"/>
    <w:rsid w:val="008C2823"/>
    <w:rsid w:val="008C6973"/>
    <w:rsid w:val="008F1CB5"/>
    <w:rsid w:val="00911429"/>
    <w:rsid w:val="0091196C"/>
    <w:rsid w:val="0092474E"/>
    <w:rsid w:val="00944E19"/>
    <w:rsid w:val="00945A93"/>
    <w:rsid w:val="00951681"/>
    <w:rsid w:val="00957065"/>
    <w:rsid w:val="00970DC2"/>
    <w:rsid w:val="009906EA"/>
    <w:rsid w:val="00991964"/>
    <w:rsid w:val="00997774"/>
    <w:rsid w:val="009A0CD6"/>
    <w:rsid w:val="009A73CC"/>
    <w:rsid w:val="009B35CD"/>
    <w:rsid w:val="009C21FC"/>
    <w:rsid w:val="009C2564"/>
    <w:rsid w:val="009D746A"/>
    <w:rsid w:val="009E26C6"/>
    <w:rsid w:val="009F6EEC"/>
    <w:rsid w:val="00A06D1D"/>
    <w:rsid w:val="00A11B52"/>
    <w:rsid w:val="00A3684F"/>
    <w:rsid w:val="00A51D55"/>
    <w:rsid w:val="00A52EB1"/>
    <w:rsid w:val="00A54560"/>
    <w:rsid w:val="00A5693D"/>
    <w:rsid w:val="00A5767A"/>
    <w:rsid w:val="00A641F3"/>
    <w:rsid w:val="00A644FC"/>
    <w:rsid w:val="00A654B9"/>
    <w:rsid w:val="00A70EBB"/>
    <w:rsid w:val="00A751FF"/>
    <w:rsid w:val="00A954FD"/>
    <w:rsid w:val="00AA1F65"/>
    <w:rsid w:val="00AB0BD2"/>
    <w:rsid w:val="00AD6B30"/>
    <w:rsid w:val="00AD6B93"/>
    <w:rsid w:val="00AD7055"/>
    <w:rsid w:val="00AE0226"/>
    <w:rsid w:val="00AE283B"/>
    <w:rsid w:val="00AE2B46"/>
    <w:rsid w:val="00AE7B1A"/>
    <w:rsid w:val="00B064A5"/>
    <w:rsid w:val="00B20F2F"/>
    <w:rsid w:val="00B35981"/>
    <w:rsid w:val="00B42143"/>
    <w:rsid w:val="00B43C7B"/>
    <w:rsid w:val="00B47401"/>
    <w:rsid w:val="00B54BC8"/>
    <w:rsid w:val="00B65E2C"/>
    <w:rsid w:val="00B71126"/>
    <w:rsid w:val="00B740B5"/>
    <w:rsid w:val="00B863B6"/>
    <w:rsid w:val="00B958A8"/>
    <w:rsid w:val="00BA57A3"/>
    <w:rsid w:val="00BA620C"/>
    <w:rsid w:val="00BB0DD1"/>
    <w:rsid w:val="00BB13AD"/>
    <w:rsid w:val="00BB4FF0"/>
    <w:rsid w:val="00BB5AC2"/>
    <w:rsid w:val="00BC21F0"/>
    <w:rsid w:val="00BD07F2"/>
    <w:rsid w:val="00BD6BE2"/>
    <w:rsid w:val="00BE58E7"/>
    <w:rsid w:val="00BF3B11"/>
    <w:rsid w:val="00BF5CFA"/>
    <w:rsid w:val="00C02DAC"/>
    <w:rsid w:val="00C2539E"/>
    <w:rsid w:val="00C272AA"/>
    <w:rsid w:val="00C51CB5"/>
    <w:rsid w:val="00C564BD"/>
    <w:rsid w:val="00C7060D"/>
    <w:rsid w:val="00C75597"/>
    <w:rsid w:val="00C85AD7"/>
    <w:rsid w:val="00CA1141"/>
    <w:rsid w:val="00CA67ED"/>
    <w:rsid w:val="00CA714F"/>
    <w:rsid w:val="00CB370F"/>
    <w:rsid w:val="00CC5B22"/>
    <w:rsid w:val="00CD1CA7"/>
    <w:rsid w:val="00CD4467"/>
    <w:rsid w:val="00CD7636"/>
    <w:rsid w:val="00CE1516"/>
    <w:rsid w:val="00CE7CF3"/>
    <w:rsid w:val="00CF68BC"/>
    <w:rsid w:val="00D223DB"/>
    <w:rsid w:val="00D237DB"/>
    <w:rsid w:val="00D25459"/>
    <w:rsid w:val="00D320E1"/>
    <w:rsid w:val="00D42DA1"/>
    <w:rsid w:val="00D42DF3"/>
    <w:rsid w:val="00D46686"/>
    <w:rsid w:val="00D530AD"/>
    <w:rsid w:val="00D56878"/>
    <w:rsid w:val="00D63481"/>
    <w:rsid w:val="00D72542"/>
    <w:rsid w:val="00DA734D"/>
    <w:rsid w:val="00DB2599"/>
    <w:rsid w:val="00DB2E61"/>
    <w:rsid w:val="00DC382E"/>
    <w:rsid w:val="00DD65DD"/>
    <w:rsid w:val="00DE0AA6"/>
    <w:rsid w:val="00DE4F7B"/>
    <w:rsid w:val="00DF3F54"/>
    <w:rsid w:val="00DF7B2B"/>
    <w:rsid w:val="00E03D08"/>
    <w:rsid w:val="00E26660"/>
    <w:rsid w:val="00E31727"/>
    <w:rsid w:val="00E35FC4"/>
    <w:rsid w:val="00E41B18"/>
    <w:rsid w:val="00E42F37"/>
    <w:rsid w:val="00E47523"/>
    <w:rsid w:val="00E50BF3"/>
    <w:rsid w:val="00E5345E"/>
    <w:rsid w:val="00E56F31"/>
    <w:rsid w:val="00E606FF"/>
    <w:rsid w:val="00E715F8"/>
    <w:rsid w:val="00E776C8"/>
    <w:rsid w:val="00E77802"/>
    <w:rsid w:val="00E955AD"/>
    <w:rsid w:val="00EB4429"/>
    <w:rsid w:val="00EB606E"/>
    <w:rsid w:val="00EB7B6E"/>
    <w:rsid w:val="00EC2A58"/>
    <w:rsid w:val="00ED248B"/>
    <w:rsid w:val="00EE0EB8"/>
    <w:rsid w:val="00EE29A7"/>
    <w:rsid w:val="00EF6728"/>
    <w:rsid w:val="00F07022"/>
    <w:rsid w:val="00F44964"/>
    <w:rsid w:val="00F708EE"/>
    <w:rsid w:val="00F74294"/>
    <w:rsid w:val="00F77207"/>
    <w:rsid w:val="00F81F28"/>
    <w:rsid w:val="00F8606F"/>
    <w:rsid w:val="00F86302"/>
    <w:rsid w:val="00F93302"/>
    <w:rsid w:val="00F93810"/>
    <w:rsid w:val="00FB4E29"/>
    <w:rsid w:val="00FC2E30"/>
    <w:rsid w:val="00FC5EFF"/>
    <w:rsid w:val="00FF427B"/>
    <w:rsid w:val="00FF63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B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FF63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footnote text"/>
    <w:basedOn w:val="a"/>
    <w:link w:val="a5"/>
    <w:semiHidden/>
    <w:unhideWhenUsed/>
    <w:rsid w:val="00AE0226"/>
    <w:pPr>
      <w:spacing w:after="0" w:line="240" w:lineRule="auto"/>
    </w:pPr>
    <w:rPr>
      <w:rFonts w:ascii="Times New Roman" w:eastAsia="Times New Roman" w:hAnsi="Times New Roman" w:cs="Times New Roman"/>
      <w:sz w:val="20"/>
      <w:szCs w:val="20"/>
      <w:lang w:val="uk-UA" w:eastAsia="ru-RU"/>
    </w:rPr>
  </w:style>
  <w:style w:type="character" w:customStyle="1" w:styleId="a5">
    <w:name w:val="Текст сноски Знак"/>
    <w:basedOn w:val="a0"/>
    <w:link w:val="a4"/>
    <w:semiHidden/>
    <w:rsid w:val="00AE0226"/>
    <w:rPr>
      <w:rFonts w:ascii="Times New Roman" w:eastAsia="Times New Roman" w:hAnsi="Times New Roman" w:cs="Times New Roman"/>
      <w:sz w:val="20"/>
      <w:szCs w:val="20"/>
      <w:lang w:val="uk-UA" w:eastAsia="ru-RU"/>
    </w:rPr>
  </w:style>
  <w:style w:type="character" w:customStyle="1" w:styleId="a6">
    <w:name w:val="Основной текст Знак"/>
    <w:aliases w:val="Основной текст Знак Знак Знак Знак Знак Знак,Основной текст Знак Знак Знак Знак Знак1,Знак Знак Знак Знак Знак Знак Знак,Знак Знак Знак Знак,Основний текст Знак Знак Знак Знак1,Основний текст Знак Знак Знак Знак Знак,Знак Знак Знак1"/>
    <w:basedOn w:val="a0"/>
    <w:link w:val="a7"/>
    <w:semiHidden/>
    <w:locked/>
    <w:rsid w:val="00AE0226"/>
    <w:rPr>
      <w:sz w:val="28"/>
      <w:lang w:val="uk-UA"/>
    </w:rPr>
  </w:style>
  <w:style w:type="paragraph" w:styleId="a7">
    <w:name w:val="Body Text"/>
    <w:aliases w:val="Основной текст Знак Знак Знак Знак Знак,Основной текст Знак Знак Знак Знак,Знак Знак Знак Знак Знак Знак,Знак Знак Знак,Основний текст Знак Знак Знак,Основний текст Знак Знак Знак Знак,Знак Знак"/>
    <w:basedOn w:val="a"/>
    <w:link w:val="a6"/>
    <w:semiHidden/>
    <w:unhideWhenUsed/>
    <w:rsid w:val="00AE0226"/>
    <w:pPr>
      <w:spacing w:after="0" w:line="240" w:lineRule="auto"/>
      <w:jc w:val="both"/>
    </w:pPr>
    <w:rPr>
      <w:sz w:val="28"/>
      <w:lang w:val="uk-UA"/>
    </w:rPr>
  </w:style>
  <w:style w:type="character" w:customStyle="1" w:styleId="1">
    <w:name w:val="Основной текст Знак1"/>
    <w:basedOn w:val="a0"/>
    <w:uiPriority w:val="99"/>
    <w:semiHidden/>
    <w:rsid w:val="00AE0226"/>
  </w:style>
  <w:style w:type="paragraph" w:customStyle="1" w:styleId="rvps6">
    <w:name w:val="rvps6"/>
    <w:basedOn w:val="a"/>
    <w:rsid w:val="00AE02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footnote reference"/>
    <w:semiHidden/>
    <w:unhideWhenUsed/>
    <w:rsid w:val="00AE0226"/>
    <w:rPr>
      <w:vertAlign w:val="superscript"/>
    </w:rPr>
  </w:style>
  <w:style w:type="paragraph" w:styleId="a9">
    <w:name w:val="List Paragraph"/>
    <w:basedOn w:val="a"/>
    <w:uiPriority w:val="34"/>
    <w:qFormat/>
    <w:rsid w:val="00E31727"/>
    <w:pPr>
      <w:ind w:left="720"/>
      <w:contextualSpacing/>
    </w:pPr>
  </w:style>
</w:styles>
</file>

<file path=word/webSettings.xml><?xml version="1.0" encoding="utf-8"?>
<w:webSettings xmlns:r="http://schemas.openxmlformats.org/officeDocument/2006/relationships" xmlns:w="http://schemas.openxmlformats.org/wordprocessingml/2006/main">
  <w:divs>
    <w:div w:id="679042749">
      <w:bodyDiv w:val="1"/>
      <w:marLeft w:val="0"/>
      <w:marRight w:val="0"/>
      <w:marTop w:val="0"/>
      <w:marBottom w:val="0"/>
      <w:divBdr>
        <w:top w:val="none" w:sz="0" w:space="0" w:color="auto"/>
        <w:left w:val="none" w:sz="0" w:space="0" w:color="auto"/>
        <w:bottom w:val="none" w:sz="0" w:space="0" w:color="auto"/>
        <w:right w:val="none" w:sz="0" w:space="0" w:color="auto"/>
      </w:divBdr>
    </w:div>
    <w:div w:id="161817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FFE38-BB9A-4043-B7E8-2D8BD3C67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756</Words>
  <Characters>4311</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Fin_Pavlivna</dc:creator>
  <cp:lastModifiedBy>Пользователь</cp:lastModifiedBy>
  <cp:revision>2</cp:revision>
  <cp:lastPrinted>2023-10-23T14:01:00Z</cp:lastPrinted>
  <dcterms:created xsi:type="dcterms:W3CDTF">2025-12-05T08:49:00Z</dcterms:created>
  <dcterms:modified xsi:type="dcterms:W3CDTF">2025-12-05T08:49:00Z</dcterms:modified>
</cp:coreProperties>
</file>